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AF" w:rsidRPr="00C503AF" w:rsidRDefault="00C503AF" w:rsidP="00C503AF">
      <w:pPr>
        <w:spacing w:after="75" w:line="240" w:lineRule="auto"/>
        <w:jc w:val="center"/>
        <w:outlineLvl w:val="0"/>
        <w:rPr>
          <w:rFonts w:ascii="Arial" w:eastAsia="Times New Roman" w:hAnsi="Arial" w:cs="Arial"/>
          <w:b/>
          <w:kern w:val="36"/>
          <w:sz w:val="48"/>
          <w:szCs w:val="48"/>
        </w:rPr>
      </w:pPr>
      <w:r w:rsidRPr="00C503AF">
        <w:rPr>
          <w:rFonts w:ascii="Arial" w:eastAsia="Times New Roman" w:hAnsi="Arial" w:cs="Arial"/>
          <w:b/>
          <w:kern w:val="36"/>
          <w:sz w:val="48"/>
          <w:szCs w:val="48"/>
        </w:rPr>
        <w:t>South New Berlin Free Library</w:t>
      </w:r>
    </w:p>
    <w:p w:rsidR="00C503AF" w:rsidRPr="00C503AF" w:rsidRDefault="00C503AF" w:rsidP="00C503AF">
      <w:pPr>
        <w:spacing w:after="75" w:line="240" w:lineRule="auto"/>
        <w:jc w:val="center"/>
        <w:outlineLvl w:val="0"/>
        <w:rPr>
          <w:rFonts w:ascii="Arial" w:eastAsia="Times New Roman" w:hAnsi="Arial" w:cs="Arial"/>
          <w:b/>
          <w:kern w:val="36"/>
          <w:sz w:val="36"/>
          <w:szCs w:val="36"/>
        </w:rPr>
      </w:pPr>
      <w:r w:rsidRPr="00C503AF">
        <w:rPr>
          <w:rFonts w:ascii="Arial" w:eastAsia="Times New Roman" w:hAnsi="Arial" w:cs="Arial"/>
          <w:b/>
          <w:kern w:val="36"/>
          <w:sz w:val="36"/>
          <w:szCs w:val="36"/>
        </w:rPr>
        <w:t>Emergency P</w:t>
      </w:r>
      <w:r w:rsidR="00767814">
        <w:rPr>
          <w:rFonts w:ascii="Arial" w:eastAsia="Times New Roman" w:hAnsi="Arial" w:cs="Arial"/>
          <w:b/>
          <w:kern w:val="36"/>
          <w:sz w:val="36"/>
          <w:szCs w:val="36"/>
        </w:rPr>
        <w:t>lan</w:t>
      </w:r>
      <w:r w:rsidR="00EC25EB">
        <w:rPr>
          <w:rFonts w:ascii="Arial" w:eastAsia="Times New Roman" w:hAnsi="Arial" w:cs="Arial"/>
          <w:b/>
          <w:kern w:val="36"/>
          <w:sz w:val="36"/>
          <w:szCs w:val="36"/>
        </w:rPr>
        <w:t xml:space="preserve"> Modified </w:t>
      </w:r>
      <w:r w:rsidR="003300C3">
        <w:rPr>
          <w:rFonts w:ascii="Arial" w:eastAsia="Times New Roman" w:hAnsi="Arial" w:cs="Arial"/>
          <w:b/>
          <w:kern w:val="36"/>
          <w:sz w:val="36"/>
          <w:szCs w:val="36"/>
        </w:rPr>
        <w:t>2/22/2023</w:t>
      </w:r>
    </w:p>
    <w:p w:rsidR="00C503AF" w:rsidRDefault="00C503AF" w:rsidP="00C503AF">
      <w:pPr>
        <w:shd w:val="clear" w:color="auto" w:fill="FFFFFF"/>
        <w:spacing w:after="360" w:line="240" w:lineRule="auto"/>
        <w:rPr>
          <w:rFonts w:ascii="Helvetica" w:eastAsia="Times New Roman" w:hAnsi="Helvetica" w:cs="Helvetica"/>
          <w:b/>
          <w:bCs/>
          <w:color w:val="141412"/>
          <w:szCs w:val="24"/>
        </w:rPr>
      </w:pP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b/>
          <w:bCs/>
          <w:color w:val="141412"/>
          <w:szCs w:val="24"/>
        </w:rPr>
        <w:t>GENERAL PROVISIONS</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In the event of emergency, it is the primary responsibility of the library staff present to do whatever is necessary to insure the safety of the library patrons and the remainder of the staff. The secondary responsibility of the library staff is to minimize the damaging effect of the emergency to property only if it poses no threat to anyone’s personal safety.</w:t>
      </w:r>
    </w:p>
    <w:p w:rsidR="00C503AF" w:rsidRPr="00C503AF" w:rsidRDefault="00EC25EB" w:rsidP="00C503AF">
      <w:pPr>
        <w:shd w:val="clear" w:color="auto" w:fill="FFFFFF"/>
        <w:spacing w:after="360" w:line="240" w:lineRule="auto"/>
        <w:rPr>
          <w:rFonts w:ascii="Helvetica" w:eastAsia="Times New Roman" w:hAnsi="Helvetica" w:cs="Helvetica"/>
          <w:color w:val="141412"/>
          <w:szCs w:val="24"/>
        </w:rPr>
      </w:pPr>
      <w:r>
        <w:rPr>
          <w:rFonts w:ascii="Helvetica" w:eastAsia="Times New Roman" w:hAnsi="Helvetica" w:cs="Helvetica"/>
          <w:color w:val="141412"/>
          <w:szCs w:val="24"/>
        </w:rPr>
        <w:t>Remember;</w:t>
      </w:r>
      <w:r w:rsidR="00C503AF" w:rsidRPr="00C503AF">
        <w:rPr>
          <w:rFonts w:ascii="Helvetica" w:eastAsia="Times New Roman" w:hAnsi="Helvetica" w:cs="Helvetica"/>
          <w:color w:val="141412"/>
          <w:szCs w:val="24"/>
        </w:rPr>
        <w:t xml:space="preserve"> people first, property second.</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General guidelines for action in any emergency situation are:</w:t>
      </w:r>
    </w:p>
    <w:p w:rsidR="00C503AF" w:rsidRPr="00460FB6" w:rsidRDefault="00C503AF" w:rsidP="00C503AF">
      <w:pPr>
        <w:numPr>
          <w:ilvl w:val="0"/>
          <w:numId w:val="1"/>
        </w:numPr>
        <w:shd w:val="clear" w:color="auto" w:fill="FFFFFF"/>
        <w:spacing w:before="100" w:beforeAutospacing="1" w:after="100" w:afterAutospacing="1" w:line="240" w:lineRule="auto"/>
        <w:ind w:left="0"/>
        <w:rPr>
          <w:rFonts w:ascii="Helvetica" w:eastAsia="Times New Roman" w:hAnsi="Helvetica" w:cs="Helvetica"/>
          <w:b/>
          <w:color w:val="141412"/>
          <w:szCs w:val="24"/>
        </w:rPr>
      </w:pPr>
      <w:r w:rsidRPr="00460FB6">
        <w:rPr>
          <w:rFonts w:ascii="Helvetica" w:eastAsia="Times New Roman" w:hAnsi="Helvetica" w:cs="Helvetica"/>
          <w:b/>
          <w:color w:val="141412"/>
          <w:szCs w:val="24"/>
        </w:rPr>
        <w:t>KEEP CALM</w:t>
      </w:r>
      <w:r w:rsidR="002938C9" w:rsidRPr="00460FB6">
        <w:rPr>
          <w:rFonts w:ascii="Helvetica" w:eastAsia="Times New Roman" w:hAnsi="Helvetica" w:cs="Helvetica"/>
          <w:b/>
          <w:color w:val="141412"/>
          <w:szCs w:val="24"/>
        </w:rPr>
        <w:t>.</w:t>
      </w:r>
    </w:p>
    <w:p w:rsidR="00C503AF" w:rsidRPr="00C503AF" w:rsidRDefault="00C503AF" w:rsidP="00C503AF">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Quickly gather as much information as possible in a reasonably short period of time, such as the nature and location of the emergency.</w:t>
      </w:r>
    </w:p>
    <w:p w:rsidR="00C503AF" w:rsidRPr="00C503AF" w:rsidRDefault="00C503AF" w:rsidP="00C503AF">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 xml:space="preserve">Evacuate the area if the threat of danger is imminent and secure the area from entry by all by </w:t>
      </w:r>
      <w:proofErr w:type="gramStart"/>
      <w:r w:rsidRPr="00C503AF">
        <w:rPr>
          <w:rFonts w:ascii="Helvetica" w:eastAsia="Times New Roman" w:hAnsi="Helvetica" w:cs="Helvetica"/>
          <w:color w:val="141412"/>
          <w:szCs w:val="24"/>
        </w:rPr>
        <w:t>trained</w:t>
      </w:r>
      <w:proofErr w:type="gramEnd"/>
      <w:r w:rsidRPr="00C503AF">
        <w:rPr>
          <w:rFonts w:ascii="Helvetica" w:eastAsia="Times New Roman" w:hAnsi="Helvetica" w:cs="Helvetica"/>
          <w:color w:val="141412"/>
          <w:szCs w:val="24"/>
        </w:rPr>
        <w:t xml:space="preserve"> emergency personnel.</w:t>
      </w:r>
    </w:p>
    <w:p w:rsidR="00C503AF" w:rsidRPr="00C503AF" w:rsidRDefault="00C503AF" w:rsidP="00C503AF">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Summon the appropriate emergency agency (police, fire or ambulance) by calling 911 and stand available to direct them to the source of the problem.</w:t>
      </w:r>
    </w:p>
    <w:p w:rsidR="00C503AF" w:rsidRPr="00C503AF" w:rsidRDefault="00C503AF" w:rsidP="00C503AF">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Contact the Director.</w:t>
      </w:r>
    </w:p>
    <w:p w:rsidR="00C503AF" w:rsidRPr="00C503AF" w:rsidRDefault="00C503AF" w:rsidP="00C503AF">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Staff should interview all patrons involved or witness to the incident and report to the emergency personnel.</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 </w:t>
      </w:r>
      <w:r w:rsidRPr="00C503AF">
        <w:rPr>
          <w:rFonts w:ascii="Helvetica" w:eastAsia="Times New Roman" w:hAnsi="Helvetica" w:cs="Helvetica"/>
          <w:b/>
          <w:bCs/>
          <w:color w:val="141412"/>
          <w:szCs w:val="24"/>
        </w:rPr>
        <w:t>PROCEDURES IN SPECIFIC SITUATIONS</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ACCIDENT</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In the event of an accident involving a staff member or patron, determine if you can handle the problem with reasonable care or if it is serious and requires the summoning of an ambulance. Provide whatever assistance you can until help arrives. If blood or other bodily fluids are present, use gloves and take other universal precautions. Call for assistance if necessary and then notify the Director.</w:t>
      </w:r>
    </w:p>
    <w:p w:rsidR="00C503AF" w:rsidRPr="00C503AF" w:rsidRDefault="00C503AF" w:rsidP="00C503A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Do not attempt to move the person if the injury is serious. Make the person as comfortable as possible.</w:t>
      </w:r>
    </w:p>
    <w:p w:rsidR="00C503AF" w:rsidRPr="00C503AF" w:rsidRDefault="00C503AF" w:rsidP="00C503A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Ask them to sit or lie down.</w:t>
      </w:r>
    </w:p>
    <w:p w:rsidR="00C503AF" w:rsidRPr="00C503AF" w:rsidRDefault="00C503AF" w:rsidP="00C503A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Let them call family or call for them.</w:t>
      </w:r>
    </w:p>
    <w:p w:rsidR="00C503AF" w:rsidRPr="00C503AF" w:rsidRDefault="00C503AF" w:rsidP="00C503A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Ask for the name of the injured or ill person and gather information about what happened.</w:t>
      </w:r>
    </w:p>
    <w:p w:rsidR="00C503AF" w:rsidRPr="00C503AF" w:rsidRDefault="00C503AF" w:rsidP="00C503A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Get the names of witnesses.</w:t>
      </w:r>
    </w:p>
    <w:p w:rsidR="00C503AF" w:rsidRPr="00C503AF" w:rsidRDefault="00C503AF" w:rsidP="00C503A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If physical trauma is the result of a crime, do not attempt any cleanup.</w:t>
      </w:r>
    </w:p>
    <w:p w:rsidR="00C503AF" w:rsidRPr="00C503AF" w:rsidRDefault="00C503AF" w:rsidP="00C503AF">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All staff members involved in the incident or witnessing the accident should immediately prepare a written report and turn them in to the Director.</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lastRenderedPageBreak/>
        <w:t>BOMB THREAT</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 xml:space="preserve">Gather as much information from the reporting caller as possible. Attempt to learn as much from the caller as you can, such as the planned time of explosion, the type of bomb and its location in the building. Do not hang up. Complete a Bomb Threat Checklist as you take the call. Evacuate the building and call the police immediately. Do </w:t>
      </w:r>
      <w:r w:rsidR="009D11D7">
        <w:rPr>
          <w:rFonts w:ascii="Helvetica" w:eastAsia="Times New Roman" w:hAnsi="Helvetica" w:cs="Helvetica"/>
          <w:b/>
          <w:color w:val="141412"/>
          <w:szCs w:val="24"/>
        </w:rPr>
        <w:t>NOT</w:t>
      </w:r>
      <w:r w:rsidRPr="00C503AF">
        <w:rPr>
          <w:rFonts w:ascii="Helvetica" w:eastAsia="Times New Roman" w:hAnsi="Helvetica" w:cs="Helvetica"/>
          <w:color w:val="141412"/>
          <w:szCs w:val="24"/>
        </w:rPr>
        <w:t xml:space="preserve"> use a cellular phone. Notify the Director.</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DEATH OR SEVERE MEDICAL PROBLEM</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Do not presume that a death has occurred. Staff or patrons trained in CPR should provide assistance. Summon an ambulance immediately. Notify the Director. Staff members and volunteers with severe medical problems should notify their supervisors and co-workers of any problems and any standard emergency treatment related to the problem.</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DRUG AND PSYCHIATRIC EMERGENCIES</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Don’t argue with anyone who appears to be experiencing a drug or psychiatric crisis. Be alert to the possibility of violence. One staff member should engage the person in conversation and patiently listen while another calls the police and the Director. A lone staff member should call emergency personnel for assistance. Attempt to continue talking with the person until help arrives. Notify the Director.</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EARTHQUAKE</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Keep calm. Do not run or panic. Remain where you are. If you are outdoors, stay outside; if you are indoors, stay inside. If you are indoors sit or stand against an inside wall or in a doorway; or else take cover under a desk or table. Stay away from windows and outside doors. If you are outdoors, stay away from buildings, overhead electrical wires, poles, or anything else that may shake loose and fall.</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ELECTRIC SHOCK</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Do not approach the victim if the hazard of shock is still present. Secure the area. Attempt to remove the source of the shock if possible with insulated material (dry, wooden broom handle, etc.) or open the electrical circuit at the main breaker. Start CPR and summon ambulance. Notify the Director.</w:t>
      </w:r>
    </w:p>
    <w:p w:rsidR="00C503AF" w:rsidRPr="00460FB6" w:rsidRDefault="00460FB6" w:rsidP="00C503AF">
      <w:pPr>
        <w:shd w:val="clear" w:color="auto" w:fill="FFFFFF"/>
        <w:spacing w:after="360" w:line="240" w:lineRule="auto"/>
        <w:rPr>
          <w:rFonts w:ascii="Helvetica" w:eastAsia="Times New Roman" w:hAnsi="Helvetica" w:cs="Helvetica"/>
          <w:b/>
          <w:color w:val="141412"/>
          <w:szCs w:val="24"/>
        </w:rPr>
      </w:pPr>
      <w:r>
        <w:rPr>
          <w:rFonts w:ascii="Helvetica" w:eastAsia="Times New Roman" w:hAnsi="Helvetica" w:cs="Helvetica"/>
          <w:b/>
          <w:color w:val="141412"/>
          <w:szCs w:val="24"/>
        </w:rPr>
        <w:t>EVACUATION OF THE BUILDING</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If the threat of personal danger is imminent, immediately evacuate the building.</w:t>
      </w:r>
    </w:p>
    <w:p w:rsidR="00D01FA2" w:rsidRDefault="00C503AF" w:rsidP="00C503AF">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Announce the evacuation verbally. Ask everyone in the building to remain calm and walk, don’t run to the nearest exit.</w:t>
      </w:r>
    </w:p>
    <w:p w:rsidR="00C503AF" w:rsidRPr="00C503AF" w:rsidRDefault="00C503AF" w:rsidP="00C503AF">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Notify emergency assistance by calling 911.</w:t>
      </w:r>
    </w:p>
    <w:p w:rsidR="00C503AF" w:rsidRPr="00C503AF" w:rsidRDefault="00C503AF" w:rsidP="00C503AF">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lastRenderedPageBreak/>
        <w:t>Assist the handicapped and elderly to exit the building; and if possible, check the building for stragglers as you exit. Please be sure to check the r</w:t>
      </w:r>
      <w:r w:rsidR="00D01FA2">
        <w:rPr>
          <w:rFonts w:ascii="Helvetica" w:eastAsia="Times New Roman" w:hAnsi="Helvetica" w:cs="Helvetica"/>
          <w:color w:val="141412"/>
          <w:szCs w:val="24"/>
        </w:rPr>
        <w:t xml:space="preserve">estrooms and the second floor </w:t>
      </w:r>
      <w:r w:rsidRPr="00C503AF">
        <w:rPr>
          <w:rFonts w:ascii="Helvetica" w:eastAsia="Times New Roman" w:hAnsi="Helvetica" w:cs="Helvetica"/>
          <w:color w:val="141412"/>
          <w:szCs w:val="24"/>
        </w:rPr>
        <w:t>before you leave.</w:t>
      </w:r>
    </w:p>
    <w:p w:rsidR="00C503AF" w:rsidRPr="00C503AF" w:rsidRDefault="00C503AF" w:rsidP="00C503AF">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Move the crowd away f</w:t>
      </w:r>
      <w:r w:rsidR="00D01FA2">
        <w:rPr>
          <w:rFonts w:ascii="Helvetica" w:eastAsia="Times New Roman" w:hAnsi="Helvetica" w:cs="Helvetica"/>
          <w:color w:val="141412"/>
          <w:szCs w:val="24"/>
        </w:rPr>
        <w:t>rom the building</w:t>
      </w:r>
      <w:r w:rsidRPr="00C503AF">
        <w:rPr>
          <w:rFonts w:ascii="Helvetica" w:eastAsia="Times New Roman" w:hAnsi="Helvetica" w:cs="Helvetica"/>
          <w:color w:val="141412"/>
          <w:szCs w:val="24"/>
        </w:rPr>
        <w:t>.</w:t>
      </w:r>
    </w:p>
    <w:p w:rsidR="00C503AF" w:rsidRPr="00C503AF" w:rsidRDefault="00C503AF" w:rsidP="00C503AF">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Stand ready to direct the emergency assistance to the exact location of the problem.</w:t>
      </w:r>
    </w:p>
    <w:p w:rsidR="00C503AF" w:rsidRPr="00C503AF" w:rsidRDefault="00C503AF" w:rsidP="00C503AF">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Prevent anyone from reentering the building until it is determined to be safe.</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FIRE</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 xml:space="preserve">Familiarize yourself with the location of fire extinguishers before a problem occurs. If </w:t>
      </w:r>
      <w:r w:rsidR="00253DD5">
        <w:rPr>
          <w:rFonts w:ascii="Helvetica" w:eastAsia="Times New Roman" w:hAnsi="Helvetica" w:cs="Helvetica"/>
          <w:color w:val="141412"/>
          <w:szCs w:val="24"/>
        </w:rPr>
        <w:t>there is a fire,</w:t>
      </w:r>
      <w:r w:rsidRPr="00C503AF">
        <w:rPr>
          <w:rFonts w:ascii="Helvetica" w:eastAsia="Times New Roman" w:hAnsi="Helvetica" w:cs="Helvetica"/>
          <w:color w:val="141412"/>
          <w:szCs w:val="24"/>
        </w:rPr>
        <w:t xml:space="preserve"> evacuate the building</w:t>
      </w:r>
      <w:r w:rsidR="009D11D7">
        <w:rPr>
          <w:rFonts w:ascii="Helvetica" w:eastAsia="Times New Roman" w:hAnsi="Helvetica" w:cs="Helvetica"/>
          <w:color w:val="141412"/>
          <w:szCs w:val="24"/>
        </w:rPr>
        <w:t xml:space="preserve"> and call</w:t>
      </w:r>
      <w:r w:rsidR="00253DD5">
        <w:rPr>
          <w:rFonts w:ascii="Helvetica" w:eastAsia="Times New Roman" w:hAnsi="Helvetica" w:cs="Helvetica"/>
          <w:color w:val="141412"/>
          <w:szCs w:val="24"/>
        </w:rPr>
        <w:t xml:space="preserve"> 911</w:t>
      </w:r>
      <w:r w:rsidR="009D11D7">
        <w:rPr>
          <w:rFonts w:ascii="Helvetica" w:eastAsia="Times New Roman" w:hAnsi="Helvetica" w:cs="Helvetica"/>
          <w:color w:val="141412"/>
          <w:szCs w:val="24"/>
        </w:rPr>
        <w:t xml:space="preserve"> immediately</w:t>
      </w:r>
      <w:r w:rsidR="00253DD5">
        <w:rPr>
          <w:rFonts w:ascii="Helvetica" w:eastAsia="Times New Roman" w:hAnsi="Helvetica" w:cs="Helvetica"/>
          <w:color w:val="141412"/>
          <w:szCs w:val="24"/>
        </w:rPr>
        <w:t xml:space="preserve">. </w:t>
      </w:r>
      <w:r w:rsidR="009D11D7">
        <w:rPr>
          <w:rFonts w:ascii="Helvetica" w:eastAsia="Times New Roman" w:hAnsi="Helvetica" w:cs="Helvetica"/>
          <w:color w:val="141412"/>
          <w:szCs w:val="24"/>
        </w:rPr>
        <w:t>Once 911 is called, y</w:t>
      </w:r>
      <w:r w:rsidRPr="00C503AF">
        <w:rPr>
          <w:rFonts w:ascii="Helvetica" w:eastAsia="Times New Roman" w:hAnsi="Helvetica" w:cs="Helvetica"/>
          <w:color w:val="141412"/>
          <w:szCs w:val="24"/>
        </w:rPr>
        <w:t>ou may attempt to extinguish a small fire with an extinguisher yourself, but be careful not to place yourself in danger. Notify the Director.</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460FB6">
        <w:rPr>
          <w:rFonts w:ascii="Helvetica" w:eastAsia="Times New Roman" w:hAnsi="Helvetica" w:cs="Helvetica"/>
          <w:b/>
          <w:color w:val="141412"/>
          <w:szCs w:val="24"/>
        </w:rPr>
        <w:t>MECHANICAL FAILURE OR DIFFICULTY</w:t>
      </w:r>
      <w:r w:rsidRPr="00C503AF">
        <w:rPr>
          <w:rFonts w:ascii="Helvetica" w:eastAsia="Times New Roman" w:hAnsi="Helvetica" w:cs="Helvetica"/>
          <w:color w:val="141412"/>
          <w:szCs w:val="24"/>
        </w:rPr>
        <w:t xml:space="preserve"> (Furnace failure, broken glass, etc.)</w:t>
      </w:r>
    </w:p>
    <w:p w:rsidR="00C503AF" w:rsidRPr="00C503AF" w:rsidRDefault="00253DD5" w:rsidP="00C503AF">
      <w:pPr>
        <w:shd w:val="clear" w:color="auto" w:fill="FFFFFF"/>
        <w:spacing w:after="360" w:line="240" w:lineRule="auto"/>
        <w:rPr>
          <w:rFonts w:ascii="Helvetica" w:eastAsia="Times New Roman" w:hAnsi="Helvetica" w:cs="Helvetica"/>
          <w:color w:val="141412"/>
          <w:szCs w:val="24"/>
        </w:rPr>
      </w:pPr>
      <w:r>
        <w:rPr>
          <w:rFonts w:ascii="Helvetica" w:eastAsia="Times New Roman" w:hAnsi="Helvetica" w:cs="Helvetica"/>
          <w:color w:val="141412"/>
          <w:szCs w:val="24"/>
        </w:rPr>
        <w:t xml:space="preserve">If the problem is with the furnace, use the emergency shut-off switch near the main desk. </w:t>
      </w:r>
      <w:r w:rsidR="00C503AF" w:rsidRPr="00C503AF">
        <w:rPr>
          <w:rFonts w:ascii="Helvetica" w:eastAsia="Times New Roman" w:hAnsi="Helvetica" w:cs="Helvetica"/>
          <w:color w:val="141412"/>
          <w:szCs w:val="24"/>
        </w:rPr>
        <w:t>If the problem is broken glass, do not allow patrons in the area or attempt to remove broken panes yourself.</w:t>
      </w:r>
      <w:r>
        <w:rPr>
          <w:rFonts w:ascii="Helvetica" w:eastAsia="Times New Roman" w:hAnsi="Helvetica" w:cs="Helvetica"/>
          <w:color w:val="141412"/>
          <w:szCs w:val="24"/>
        </w:rPr>
        <w:t xml:space="preserve"> Notify the Director</w:t>
      </w:r>
      <w:r w:rsidRPr="00C503AF">
        <w:rPr>
          <w:rFonts w:ascii="Helvetica" w:eastAsia="Times New Roman" w:hAnsi="Helvetica" w:cs="Helvetica"/>
          <w:color w:val="141412"/>
          <w:szCs w:val="24"/>
        </w:rPr>
        <w:t>.</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POISONING (Real or suspect)</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 xml:space="preserve">Attempt to establish the source of the poison and follow any immediate corrective action printed on the label. Additional information may be obtained by calling the </w:t>
      </w:r>
      <w:r w:rsidR="00CA7B9C">
        <w:rPr>
          <w:rFonts w:ascii="Helvetica" w:eastAsia="Times New Roman" w:hAnsi="Helvetica" w:cs="Helvetica"/>
          <w:color w:val="141412"/>
          <w:szCs w:val="24"/>
        </w:rPr>
        <w:t>American Association of</w:t>
      </w:r>
      <w:r w:rsidRPr="00C503AF">
        <w:rPr>
          <w:rFonts w:ascii="Helvetica" w:eastAsia="Times New Roman" w:hAnsi="Helvetica" w:cs="Helvetica"/>
          <w:color w:val="141412"/>
          <w:szCs w:val="24"/>
        </w:rPr>
        <w:t xml:space="preserve"> Poison Control Center</w:t>
      </w:r>
      <w:r w:rsidR="00CA7B9C">
        <w:rPr>
          <w:rFonts w:ascii="Helvetica" w:eastAsia="Times New Roman" w:hAnsi="Helvetica" w:cs="Helvetica"/>
          <w:color w:val="141412"/>
          <w:szCs w:val="24"/>
        </w:rPr>
        <w:t>s</w:t>
      </w:r>
      <w:r w:rsidRPr="00C503AF">
        <w:rPr>
          <w:rFonts w:ascii="Helvetica" w:eastAsia="Times New Roman" w:hAnsi="Helvetica" w:cs="Helvetica"/>
          <w:color w:val="141412"/>
          <w:szCs w:val="24"/>
        </w:rPr>
        <w:t xml:space="preserve"> at 1-800-</w:t>
      </w:r>
      <w:r w:rsidR="00CA7B9C">
        <w:rPr>
          <w:rFonts w:ascii="Helvetica" w:eastAsia="Times New Roman" w:hAnsi="Helvetica" w:cs="Helvetica"/>
          <w:color w:val="141412"/>
          <w:szCs w:val="24"/>
        </w:rPr>
        <w:t>222-1222</w:t>
      </w:r>
      <w:r w:rsidRPr="00C503AF">
        <w:rPr>
          <w:rFonts w:ascii="Helvetica" w:eastAsia="Times New Roman" w:hAnsi="Helvetica" w:cs="Helvetica"/>
          <w:color w:val="141412"/>
          <w:szCs w:val="24"/>
        </w:rPr>
        <w:t>. Summon an ambulance and retain the suspected source of the poison for the emergency personnel. Notify the Director.</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SEVERE WEATHER</w:t>
      </w:r>
    </w:p>
    <w:p w:rsidR="00C503AF" w:rsidRPr="00C503AF" w:rsidRDefault="00253DD5" w:rsidP="00C503AF">
      <w:pPr>
        <w:shd w:val="clear" w:color="auto" w:fill="FFFFFF"/>
        <w:spacing w:after="360" w:line="240" w:lineRule="auto"/>
        <w:rPr>
          <w:rFonts w:ascii="Helvetica" w:eastAsia="Times New Roman" w:hAnsi="Helvetica" w:cs="Helvetica"/>
          <w:color w:val="141412"/>
          <w:szCs w:val="24"/>
        </w:rPr>
      </w:pPr>
      <w:r>
        <w:rPr>
          <w:rFonts w:ascii="Helvetica" w:eastAsia="Times New Roman" w:hAnsi="Helvetica" w:cs="Helvetica"/>
          <w:b/>
          <w:bCs/>
          <w:i/>
          <w:iCs/>
          <w:color w:val="141412"/>
          <w:szCs w:val="24"/>
        </w:rPr>
        <w:t>M</w:t>
      </w:r>
      <w:r w:rsidR="00C503AF" w:rsidRPr="00C503AF">
        <w:rPr>
          <w:rFonts w:ascii="Helvetica" w:eastAsia="Times New Roman" w:hAnsi="Helvetica" w:cs="Helvetica"/>
          <w:b/>
          <w:bCs/>
          <w:i/>
          <w:iCs/>
          <w:color w:val="141412"/>
          <w:szCs w:val="24"/>
        </w:rPr>
        <w:t>onitor all conditions, warnings, alerts, and watches</w:t>
      </w:r>
      <w:r>
        <w:rPr>
          <w:rFonts w:ascii="Helvetica" w:eastAsia="Times New Roman" w:hAnsi="Helvetica" w:cs="Helvetica"/>
          <w:b/>
          <w:bCs/>
          <w:i/>
          <w:iCs/>
          <w:color w:val="141412"/>
          <w:szCs w:val="24"/>
        </w:rPr>
        <w:t xml:space="preserve"> in the event of severe weather</w:t>
      </w:r>
      <w:r w:rsidR="00C503AF" w:rsidRPr="00C503AF">
        <w:rPr>
          <w:rFonts w:ascii="Helvetica" w:eastAsia="Times New Roman" w:hAnsi="Helvetica" w:cs="Helvetica"/>
          <w:b/>
          <w:bCs/>
          <w:i/>
          <w:iCs/>
          <w:color w:val="141412"/>
          <w:szCs w:val="24"/>
        </w:rPr>
        <w:t>.</w:t>
      </w:r>
    </w:p>
    <w:p w:rsidR="00C503AF" w:rsidRPr="00460FB6" w:rsidRDefault="00460FB6"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TORNADO</w:t>
      </w:r>
    </w:p>
    <w:p w:rsidR="00C503AF" w:rsidRPr="00C503AF" w:rsidRDefault="00C503AF" w:rsidP="00C503AF">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When a warning is issued by sirens or other means, </w:t>
      </w:r>
      <w:r w:rsidRPr="00C503AF">
        <w:rPr>
          <w:rFonts w:ascii="Helvetica" w:eastAsia="Times New Roman" w:hAnsi="Helvetica" w:cs="Helvetica"/>
          <w:b/>
          <w:bCs/>
          <w:color w:val="141412"/>
          <w:szCs w:val="24"/>
        </w:rPr>
        <w:t xml:space="preserve">have everyone move to </w:t>
      </w:r>
      <w:r w:rsidR="00CA7B9C">
        <w:rPr>
          <w:rFonts w:ascii="Helvetica" w:eastAsia="Times New Roman" w:hAnsi="Helvetica" w:cs="Helvetica"/>
          <w:b/>
          <w:bCs/>
          <w:color w:val="141412"/>
          <w:szCs w:val="24"/>
        </w:rPr>
        <w:t>the center of the back room.</w:t>
      </w:r>
    </w:p>
    <w:p w:rsidR="00C503AF" w:rsidRPr="00C503AF" w:rsidRDefault="00C503AF" w:rsidP="00C503AF">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Stay away from outside walls and windows.</w:t>
      </w:r>
    </w:p>
    <w:p w:rsidR="00C503AF" w:rsidRPr="00C503AF" w:rsidRDefault="00C503AF" w:rsidP="00C503AF">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Use arms to protect head and neck.</w:t>
      </w:r>
    </w:p>
    <w:p w:rsidR="00C503AF" w:rsidRPr="00C503AF" w:rsidRDefault="00C503AF" w:rsidP="00C503AF">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Remain sheltered until the tornado threat is announced to be over.</w:t>
      </w:r>
    </w:p>
    <w:p w:rsidR="00C503AF" w:rsidRPr="00460FB6" w:rsidRDefault="00460FB6"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FLOOD</w:t>
      </w:r>
    </w:p>
    <w:p w:rsidR="00C503AF" w:rsidRPr="00C503AF" w:rsidRDefault="00C503AF" w:rsidP="00C503AF">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Be ready to evacuate and climb to the upper floor</w:t>
      </w:r>
      <w:r>
        <w:rPr>
          <w:rFonts w:ascii="Helvetica" w:eastAsia="Times New Roman" w:hAnsi="Helvetica" w:cs="Helvetica"/>
          <w:color w:val="141412"/>
          <w:szCs w:val="24"/>
        </w:rPr>
        <w:t>.</w:t>
      </w:r>
    </w:p>
    <w:p w:rsidR="00C503AF" w:rsidRPr="00C503AF" w:rsidRDefault="00C503AF" w:rsidP="00C503AF">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Move everything up to top of bookshelves and tables that can be moved safely i.e. books &amp; items stored on lower shelves.</w:t>
      </w:r>
    </w:p>
    <w:p w:rsidR="00EC25EB" w:rsidRDefault="00EC25EB" w:rsidP="00C503AF">
      <w:pPr>
        <w:shd w:val="clear" w:color="auto" w:fill="FFFFFF"/>
        <w:spacing w:after="360" w:line="240" w:lineRule="auto"/>
        <w:rPr>
          <w:rFonts w:ascii="Helvetica" w:eastAsia="Times New Roman" w:hAnsi="Helvetica" w:cs="Helvetica"/>
          <w:b/>
          <w:color w:val="141412"/>
          <w:szCs w:val="24"/>
        </w:rPr>
      </w:pPr>
    </w:p>
    <w:p w:rsidR="00C503AF" w:rsidRPr="00460FB6" w:rsidRDefault="00460FB6" w:rsidP="00C503AF">
      <w:pPr>
        <w:shd w:val="clear" w:color="auto" w:fill="FFFFFF"/>
        <w:spacing w:after="360" w:line="240" w:lineRule="auto"/>
        <w:rPr>
          <w:rFonts w:ascii="Helvetica" w:eastAsia="Times New Roman" w:hAnsi="Helvetica" w:cs="Helvetica"/>
          <w:b/>
          <w:color w:val="141412"/>
          <w:szCs w:val="24"/>
        </w:rPr>
      </w:pPr>
      <w:r>
        <w:rPr>
          <w:rFonts w:ascii="Helvetica" w:eastAsia="Times New Roman" w:hAnsi="Helvetica" w:cs="Helvetica"/>
          <w:b/>
          <w:color w:val="141412"/>
          <w:szCs w:val="24"/>
        </w:rPr>
        <w:lastRenderedPageBreak/>
        <w:t>BLIZZARD</w:t>
      </w:r>
    </w:p>
    <w:p w:rsidR="00C503AF" w:rsidRPr="00C503AF" w:rsidRDefault="00C503AF" w:rsidP="00C503AF">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Monitor conditions and send patrons home if conditions are threatening</w:t>
      </w:r>
      <w:r>
        <w:rPr>
          <w:rFonts w:ascii="Helvetica" w:eastAsia="Times New Roman" w:hAnsi="Helvetica" w:cs="Helvetica"/>
          <w:color w:val="141412"/>
          <w:szCs w:val="24"/>
        </w:rPr>
        <w:t>.</w:t>
      </w:r>
    </w:p>
    <w:p w:rsidR="00C503AF" w:rsidRDefault="00C503AF" w:rsidP="007C65AD">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Staff</w:t>
      </w:r>
      <w:r w:rsidR="009D11D7">
        <w:rPr>
          <w:rFonts w:ascii="Helvetica" w:eastAsia="Times New Roman" w:hAnsi="Helvetica" w:cs="Helvetica"/>
          <w:color w:val="141412"/>
          <w:szCs w:val="24"/>
        </w:rPr>
        <w:t xml:space="preserve"> will</w:t>
      </w:r>
      <w:r w:rsidRPr="00C503AF">
        <w:rPr>
          <w:rFonts w:ascii="Helvetica" w:eastAsia="Times New Roman" w:hAnsi="Helvetica" w:cs="Helvetica"/>
          <w:color w:val="141412"/>
          <w:szCs w:val="24"/>
        </w:rPr>
        <w:t xml:space="preserve"> close library and go home, if possible, if not find a safe place to go to wait out the storm and snow removal. </w:t>
      </w:r>
    </w:p>
    <w:p w:rsidR="00C503AF" w:rsidRPr="00C503AF" w:rsidRDefault="00C503AF" w:rsidP="007C65AD">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color w:val="141412"/>
          <w:szCs w:val="24"/>
        </w:rPr>
        <w:t>Library will remain closed until county declares travel to be safe.</w:t>
      </w:r>
    </w:p>
    <w:p w:rsidR="00C503AF" w:rsidRPr="00C503AF" w:rsidRDefault="00C503AF" w:rsidP="00C503AF">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141412"/>
          <w:szCs w:val="24"/>
        </w:rPr>
      </w:pPr>
      <w:r w:rsidRPr="00C503AF">
        <w:rPr>
          <w:rFonts w:ascii="Helvetica" w:eastAsia="Times New Roman" w:hAnsi="Helvetica" w:cs="Helvetica"/>
          <w:b/>
          <w:bCs/>
          <w:color w:val="141412"/>
          <w:szCs w:val="24"/>
        </w:rPr>
        <w:t xml:space="preserve">If blizzard is underway, </w:t>
      </w:r>
      <w:r>
        <w:rPr>
          <w:rFonts w:ascii="Helvetica" w:eastAsia="Times New Roman" w:hAnsi="Helvetica" w:cs="Helvetica"/>
          <w:b/>
          <w:bCs/>
          <w:color w:val="141412"/>
          <w:szCs w:val="24"/>
        </w:rPr>
        <w:t>STAY INDOORS</w:t>
      </w:r>
      <w:r w:rsidRPr="00C503AF">
        <w:rPr>
          <w:rFonts w:ascii="Helvetica" w:eastAsia="Times New Roman" w:hAnsi="Helvetica" w:cs="Helvetica"/>
          <w:b/>
          <w:bCs/>
          <w:color w:val="141412"/>
          <w:szCs w:val="24"/>
        </w:rPr>
        <w:t>!</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SUSPICIOUS PACKAGE</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A suspicious package may have no return address, excessive postage, stains, strange odor, strange sounds, unexpected delivery, be poorly handwritten, contain misspelled words, incorrect titles, foreign postage, or restrictive notes; and may be left unattended in a restroom, under a desk, in a corner or on a shelf. Do not touch or move a suspicious package. Notify the police.</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THEFT OR ROBBERY</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Report all thefts to the police and the Director as soon as discovered. Cooperate with robbers and notify the police as soon as it is safe.</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TOXIC FUMES (Real or suspect)</w:t>
      </w:r>
    </w:p>
    <w:p w:rsidR="00C503AF"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Evacuate the area and summon the fire department. Remove any affected person to a ventilated area and give resuscitation if necessary. Notify the Director.</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CLOSINGS</w:t>
      </w:r>
    </w:p>
    <w:p w:rsid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 xml:space="preserve">The Director is responsible for closing the library due to unhealthy conditions, unsafe conditions or other emergencies. If the Director is unavailable, the </w:t>
      </w:r>
      <w:r w:rsidR="00CA7B9C">
        <w:rPr>
          <w:rFonts w:ascii="Helvetica" w:eastAsia="Times New Roman" w:hAnsi="Helvetica" w:cs="Helvetica"/>
          <w:color w:val="141412"/>
          <w:szCs w:val="24"/>
        </w:rPr>
        <w:t>staff on duty</w:t>
      </w:r>
      <w:r w:rsidRPr="00C503AF">
        <w:rPr>
          <w:rFonts w:ascii="Helvetica" w:eastAsia="Times New Roman" w:hAnsi="Helvetica" w:cs="Helvetica"/>
          <w:color w:val="141412"/>
          <w:szCs w:val="24"/>
        </w:rPr>
        <w:t xml:space="preserve"> will make the decision to close.</w:t>
      </w:r>
      <w:r w:rsidR="00EC25EB">
        <w:rPr>
          <w:rFonts w:ascii="Helvetica" w:eastAsia="Times New Roman" w:hAnsi="Helvetica" w:cs="Helvetica"/>
          <w:color w:val="141412"/>
          <w:szCs w:val="24"/>
        </w:rPr>
        <w:t xml:space="preserve"> </w:t>
      </w:r>
      <w:r w:rsidRPr="00C503AF">
        <w:rPr>
          <w:rFonts w:ascii="Helvetica" w:eastAsia="Times New Roman" w:hAnsi="Helvetica" w:cs="Helvetica"/>
          <w:color w:val="141412"/>
          <w:szCs w:val="24"/>
        </w:rPr>
        <w:t xml:space="preserve">When the decision to close is made, the Director will notify the staff and board </w:t>
      </w:r>
      <w:r w:rsidR="00CA7B9C" w:rsidRPr="00C503AF">
        <w:rPr>
          <w:rFonts w:ascii="Helvetica" w:eastAsia="Times New Roman" w:hAnsi="Helvetica" w:cs="Helvetica"/>
          <w:color w:val="141412"/>
          <w:szCs w:val="24"/>
        </w:rPr>
        <w:t>members</w:t>
      </w:r>
      <w:r w:rsidRPr="00C503AF">
        <w:rPr>
          <w:rFonts w:ascii="Helvetica" w:eastAsia="Times New Roman" w:hAnsi="Helvetica" w:cs="Helvetica"/>
          <w:color w:val="141412"/>
          <w:szCs w:val="24"/>
        </w:rPr>
        <w:t>.</w:t>
      </w:r>
    </w:p>
    <w:p w:rsidR="00EC25EB" w:rsidRPr="00EC25EB" w:rsidRDefault="00EC25EB" w:rsidP="00EC25EB">
      <w:pPr>
        <w:shd w:val="clear" w:color="auto" w:fill="FFFFFF"/>
        <w:spacing w:after="360" w:line="240" w:lineRule="auto"/>
        <w:rPr>
          <w:rFonts w:ascii="Helvetica" w:eastAsia="Times New Roman" w:hAnsi="Helvetica" w:cs="Helvetica"/>
          <w:color w:val="141412"/>
          <w:szCs w:val="24"/>
        </w:rPr>
      </w:pPr>
      <w:r w:rsidRPr="00EC25EB">
        <w:rPr>
          <w:rFonts w:ascii="Helvetica" w:eastAsia="Times New Roman" w:hAnsi="Helvetica" w:cs="Helvetica"/>
          <w:b/>
          <w:bCs/>
          <w:color w:val="141412"/>
          <w:szCs w:val="24"/>
        </w:rPr>
        <w:t xml:space="preserve">PAID LEAVE DURING EMERGENCIES </w:t>
      </w:r>
    </w:p>
    <w:p w:rsidR="00EC25EB" w:rsidRPr="00EC25EB" w:rsidRDefault="00EC25EB" w:rsidP="00EC25EB">
      <w:pPr>
        <w:shd w:val="clear" w:color="auto" w:fill="FFFFFF"/>
        <w:spacing w:after="240" w:line="240" w:lineRule="auto"/>
        <w:rPr>
          <w:rFonts w:ascii="Helvetica" w:eastAsia="Times New Roman" w:hAnsi="Helvetica" w:cs="Helvetica"/>
          <w:color w:val="141412"/>
          <w:szCs w:val="24"/>
        </w:rPr>
      </w:pPr>
      <w:r w:rsidRPr="00EC25EB">
        <w:rPr>
          <w:rFonts w:ascii="Helvetica" w:eastAsia="Times New Roman" w:hAnsi="Helvetica" w:cs="Helvetica"/>
          <w:color w:val="141412"/>
          <w:szCs w:val="24"/>
        </w:rPr>
        <w:t xml:space="preserve">The Board recognizes that to best serve its area of service and protect the health of the community and its employees, employees may need to be directed to report to work at the library, to work remotely, or to be on-call but not report to work during routine hours. In this way, the Library will maintain a stable, reliable workforce anchored by a stable, reliable income, ready, willing and able to work during a time of emergency. </w:t>
      </w:r>
    </w:p>
    <w:p w:rsidR="00EC25EB" w:rsidRPr="00EC25EB" w:rsidRDefault="00EC25EB" w:rsidP="00EC25EB">
      <w:pPr>
        <w:shd w:val="clear" w:color="auto" w:fill="FFFFFF"/>
        <w:spacing w:after="120" w:line="240" w:lineRule="auto"/>
        <w:ind w:left="187"/>
        <w:rPr>
          <w:rFonts w:ascii="Helvetica" w:eastAsia="Times New Roman" w:hAnsi="Helvetica" w:cs="Helvetica"/>
          <w:color w:val="141412"/>
          <w:szCs w:val="24"/>
        </w:rPr>
      </w:pPr>
      <w:r w:rsidRPr="00EC25EB">
        <w:rPr>
          <w:rFonts w:ascii="Helvetica" w:eastAsia="Times New Roman" w:hAnsi="Helvetica" w:cs="Helvetica"/>
          <w:b/>
          <w:bCs/>
          <w:color w:val="141412"/>
          <w:szCs w:val="24"/>
        </w:rPr>
        <w:t xml:space="preserve">Emergency Closure </w:t>
      </w:r>
    </w:p>
    <w:p w:rsidR="00EC25EB" w:rsidRPr="00EC25EB" w:rsidRDefault="00EC25EB" w:rsidP="00EC25EB">
      <w:pPr>
        <w:shd w:val="clear" w:color="auto" w:fill="FFFFFF"/>
        <w:spacing w:after="360" w:line="240" w:lineRule="auto"/>
        <w:ind w:left="360"/>
        <w:rPr>
          <w:rFonts w:ascii="Helvetica" w:eastAsia="Times New Roman" w:hAnsi="Helvetica" w:cs="Helvetica"/>
          <w:color w:val="141412"/>
          <w:szCs w:val="24"/>
        </w:rPr>
      </w:pPr>
      <w:r w:rsidRPr="00EC25EB">
        <w:rPr>
          <w:rFonts w:ascii="Helvetica" w:eastAsia="Times New Roman" w:hAnsi="Helvetica" w:cs="Helvetica"/>
          <w:color w:val="141412"/>
          <w:szCs w:val="24"/>
        </w:rPr>
        <w:t>In the event of an emergency closure, compensation shall continue as</w:t>
      </w:r>
      <w:r w:rsidR="00900E1A">
        <w:rPr>
          <w:rFonts w:ascii="Helvetica" w:eastAsia="Times New Roman" w:hAnsi="Helvetica" w:cs="Helvetica"/>
          <w:color w:val="141412"/>
          <w:szCs w:val="24"/>
        </w:rPr>
        <w:t xml:space="preserve"> follows</w:t>
      </w:r>
      <w:bookmarkStart w:id="0" w:name="_GoBack"/>
      <w:bookmarkEnd w:id="0"/>
      <w:r w:rsidRPr="00EC25EB">
        <w:rPr>
          <w:rFonts w:ascii="Helvetica" w:eastAsia="Times New Roman" w:hAnsi="Helvetica" w:cs="Helvetica"/>
          <w:color w:val="141412"/>
          <w:szCs w:val="24"/>
        </w:rPr>
        <w:t xml:space="preserve">: Salaried staff shall be paid their regular salary. Part-time staff shall be paid for their regularly scheduled shifts or as determined by the board. </w:t>
      </w:r>
    </w:p>
    <w:p w:rsidR="00EC25EB" w:rsidRPr="00EC25EB" w:rsidRDefault="00EC25EB" w:rsidP="00EC25EB">
      <w:pPr>
        <w:shd w:val="clear" w:color="auto" w:fill="FFFFFF"/>
        <w:spacing w:after="240" w:line="240" w:lineRule="auto"/>
        <w:ind w:left="360"/>
        <w:rPr>
          <w:rFonts w:ascii="Helvetica" w:eastAsia="Times New Roman" w:hAnsi="Helvetica" w:cs="Helvetica"/>
          <w:color w:val="141412"/>
          <w:szCs w:val="24"/>
        </w:rPr>
      </w:pPr>
      <w:r w:rsidRPr="00EC25EB">
        <w:rPr>
          <w:rFonts w:ascii="Helvetica" w:eastAsia="Times New Roman" w:hAnsi="Helvetica" w:cs="Helvetica"/>
          <w:color w:val="141412"/>
          <w:szCs w:val="24"/>
        </w:rPr>
        <w:t>To be eligible for compensation during a time of emergency closure or reduced hours, employees must be ready, willing and able to report to work at the library, to work remotely,</w:t>
      </w:r>
      <w:r>
        <w:rPr>
          <w:rFonts w:ascii="Helvetica" w:eastAsia="Times New Roman" w:hAnsi="Helvetica" w:cs="Helvetica"/>
          <w:color w:val="141412"/>
          <w:szCs w:val="24"/>
        </w:rPr>
        <w:t xml:space="preserve"> </w:t>
      </w:r>
      <w:r w:rsidRPr="00EC25EB">
        <w:rPr>
          <w:rFonts w:ascii="Helvetica" w:eastAsia="Times New Roman" w:hAnsi="Helvetica" w:cs="Helvetica"/>
          <w:color w:val="141412"/>
          <w:szCs w:val="24"/>
        </w:rPr>
        <w:lastRenderedPageBreak/>
        <w:t xml:space="preserve">or to be on-call but not report to work during routine hours at the discretion of the Library Director. </w:t>
      </w:r>
    </w:p>
    <w:p w:rsidR="00EC25EB" w:rsidRPr="00EC25EB" w:rsidRDefault="00EC25EB" w:rsidP="00EC25EB">
      <w:pPr>
        <w:shd w:val="clear" w:color="auto" w:fill="FFFFFF"/>
        <w:spacing w:after="240" w:line="240" w:lineRule="auto"/>
        <w:ind w:left="180"/>
        <w:rPr>
          <w:rFonts w:ascii="Helvetica" w:eastAsia="Times New Roman" w:hAnsi="Helvetica" w:cs="Helvetica"/>
          <w:color w:val="141412"/>
          <w:szCs w:val="24"/>
        </w:rPr>
      </w:pPr>
      <w:r w:rsidRPr="00EC25EB">
        <w:rPr>
          <w:rFonts w:ascii="Helvetica" w:eastAsia="Times New Roman" w:hAnsi="Helvetica" w:cs="Helvetica"/>
          <w:b/>
          <w:bCs/>
          <w:color w:val="141412"/>
          <w:szCs w:val="24"/>
        </w:rPr>
        <w:t xml:space="preserve">Quarantine </w:t>
      </w:r>
    </w:p>
    <w:p w:rsidR="00EC25EB" w:rsidRPr="00EC25EB" w:rsidRDefault="00EC25EB" w:rsidP="00EC25EB">
      <w:pPr>
        <w:shd w:val="clear" w:color="auto" w:fill="FFFFFF"/>
        <w:spacing w:after="360" w:line="240" w:lineRule="auto"/>
        <w:ind w:left="360"/>
        <w:rPr>
          <w:rFonts w:ascii="Helvetica" w:eastAsia="Times New Roman" w:hAnsi="Helvetica" w:cs="Helvetica"/>
          <w:color w:val="141412"/>
          <w:szCs w:val="24"/>
        </w:rPr>
      </w:pPr>
      <w:r w:rsidRPr="00EC25EB">
        <w:rPr>
          <w:rFonts w:ascii="Helvetica" w:eastAsia="Times New Roman" w:hAnsi="Helvetica" w:cs="Helvetica"/>
          <w:color w:val="141412"/>
          <w:szCs w:val="24"/>
        </w:rPr>
        <w:t xml:space="preserve">If a full or part-time employee who is not personally ill is required to remain absent because of quarantine imposed by a governing authority, or if during a declared emergency an employee determines to self-quarantine and such employee presents a written statement of the attending physician or local health officer proving the necessity of such absence, such employee shall be granted leave with pay for the period of the required absence. Such pay shall cover the employee’s routine hours. Prior to return to duty, such employee may be required to submit a written statement, from the local health officer having jurisdiction, that return to duty will not jeopardize the health of other employees. </w:t>
      </w:r>
    </w:p>
    <w:p w:rsidR="00EC25EB" w:rsidRPr="00C503AF" w:rsidRDefault="00EC25EB" w:rsidP="00EC25EB">
      <w:pPr>
        <w:shd w:val="clear" w:color="auto" w:fill="FFFFFF"/>
        <w:spacing w:after="360" w:line="240" w:lineRule="auto"/>
        <w:ind w:left="360"/>
        <w:rPr>
          <w:rFonts w:ascii="Helvetica" w:eastAsia="Times New Roman" w:hAnsi="Helvetica" w:cs="Helvetica"/>
          <w:color w:val="141412"/>
          <w:szCs w:val="24"/>
        </w:rPr>
      </w:pPr>
      <w:r w:rsidRPr="00EC25EB">
        <w:rPr>
          <w:rFonts w:ascii="Helvetica" w:eastAsia="Times New Roman" w:hAnsi="Helvetica" w:cs="Helvetica"/>
          <w:color w:val="141412"/>
          <w:szCs w:val="24"/>
        </w:rPr>
        <w:t>To be eligible for compensation during quarantine leave, employees must be ready, willing and able to work remotely on projects identified by library leadership during their regularly scheduled working hours, and must complete such duties as assigned. When performing tasks remotely, employees should note the time worked through the usual process for logging hours.</w:t>
      </w:r>
    </w:p>
    <w:p w:rsidR="00C503AF" w:rsidRPr="00460FB6" w:rsidRDefault="00C503AF" w:rsidP="00C503AF">
      <w:pPr>
        <w:shd w:val="clear" w:color="auto" w:fill="FFFFFF"/>
        <w:spacing w:after="360" w:line="240" w:lineRule="auto"/>
        <w:rPr>
          <w:rFonts w:ascii="Helvetica" w:eastAsia="Times New Roman" w:hAnsi="Helvetica" w:cs="Helvetica"/>
          <w:b/>
          <w:color w:val="141412"/>
          <w:szCs w:val="24"/>
        </w:rPr>
      </w:pPr>
      <w:r w:rsidRPr="00460FB6">
        <w:rPr>
          <w:rFonts w:ascii="Helvetica" w:eastAsia="Times New Roman" w:hAnsi="Helvetica" w:cs="Helvetica"/>
          <w:b/>
          <w:color w:val="141412"/>
          <w:szCs w:val="24"/>
        </w:rPr>
        <w:t>ACCIDENT/INCIDENT REPORTS</w:t>
      </w:r>
    </w:p>
    <w:p w:rsidR="00307317" w:rsidRPr="00C503AF" w:rsidRDefault="00C503AF" w:rsidP="00C503AF">
      <w:pPr>
        <w:shd w:val="clear" w:color="auto" w:fill="FFFFFF"/>
        <w:spacing w:after="360" w:line="240" w:lineRule="auto"/>
        <w:rPr>
          <w:rFonts w:ascii="Helvetica" w:eastAsia="Times New Roman" w:hAnsi="Helvetica" w:cs="Helvetica"/>
          <w:color w:val="141412"/>
          <w:szCs w:val="24"/>
        </w:rPr>
      </w:pPr>
      <w:r w:rsidRPr="00C503AF">
        <w:rPr>
          <w:rFonts w:ascii="Helvetica" w:eastAsia="Times New Roman" w:hAnsi="Helvetica" w:cs="Helvetica"/>
          <w:color w:val="141412"/>
          <w:szCs w:val="24"/>
        </w:rPr>
        <w:t>Library employees are required to report all accidents or unusual incidents to the Library Director in writing</w:t>
      </w:r>
      <w:r w:rsidR="009D11D7">
        <w:rPr>
          <w:rFonts w:ascii="Helvetica" w:eastAsia="Times New Roman" w:hAnsi="Helvetica" w:cs="Helvetica"/>
          <w:color w:val="141412"/>
          <w:szCs w:val="24"/>
        </w:rPr>
        <w:t xml:space="preserve"> using the Incident Report</w:t>
      </w:r>
      <w:r w:rsidRPr="00C503AF">
        <w:rPr>
          <w:rFonts w:ascii="Helvetica" w:eastAsia="Times New Roman" w:hAnsi="Helvetica" w:cs="Helvetica"/>
          <w:color w:val="141412"/>
          <w:szCs w:val="24"/>
        </w:rPr>
        <w:t>. The time, place, nature and circumstances of the accident/incident are to be included in the report. The report should also list the names of any library employees or patrons who may have witnessed the accident or incident.</w:t>
      </w:r>
    </w:p>
    <w:sectPr w:rsidR="00307317" w:rsidRPr="00C503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A4" w:rsidRDefault="00BD09A4" w:rsidP="002C085C">
      <w:pPr>
        <w:spacing w:after="0" w:line="240" w:lineRule="auto"/>
      </w:pPr>
      <w:r>
        <w:separator/>
      </w:r>
    </w:p>
  </w:endnote>
  <w:endnote w:type="continuationSeparator" w:id="0">
    <w:p w:rsidR="00BD09A4" w:rsidRDefault="00BD09A4" w:rsidP="002C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731689"/>
      <w:docPartObj>
        <w:docPartGallery w:val="Page Numbers (Bottom of Page)"/>
        <w:docPartUnique/>
      </w:docPartObj>
    </w:sdtPr>
    <w:sdtEndPr/>
    <w:sdtContent>
      <w:sdt>
        <w:sdtPr>
          <w:id w:val="-1769616900"/>
          <w:docPartObj>
            <w:docPartGallery w:val="Page Numbers (Top of Page)"/>
            <w:docPartUnique/>
          </w:docPartObj>
        </w:sdtPr>
        <w:sdtEndPr/>
        <w:sdtContent>
          <w:p w:rsidR="00E265A8" w:rsidRDefault="00E265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0E1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0E1A">
              <w:rPr>
                <w:b/>
                <w:bCs/>
                <w:noProof/>
              </w:rPr>
              <w:t>5</w:t>
            </w:r>
            <w:r>
              <w:rPr>
                <w:b/>
                <w:bCs/>
                <w:sz w:val="24"/>
                <w:szCs w:val="24"/>
              </w:rPr>
              <w:fldChar w:fldCharType="end"/>
            </w:r>
          </w:p>
        </w:sdtContent>
      </w:sdt>
    </w:sdtContent>
  </w:sdt>
  <w:p w:rsidR="002C085C" w:rsidRDefault="002C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A4" w:rsidRDefault="00BD09A4" w:rsidP="002C085C">
      <w:pPr>
        <w:spacing w:after="0" w:line="240" w:lineRule="auto"/>
      </w:pPr>
      <w:r>
        <w:separator/>
      </w:r>
    </w:p>
  </w:footnote>
  <w:footnote w:type="continuationSeparator" w:id="0">
    <w:p w:rsidR="00BD09A4" w:rsidRDefault="00BD09A4" w:rsidP="002C0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BB7"/>
    <w:multiLevelType w:val="multilevel"/>
    <w:tmpl w:val="E3D85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3399D"/>
    <w:multiLevelType w:val="multilevel"/>
    <w:tmpl w:val="01987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F16EA"/>
    <w:multiLevelType w:val="multilevel"/>
    <w:tmpl w:val="8B3AC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A462A"/>
    <w:multiLevelType w:val="multilevel"/>
    <w:tmpl w:val="11E0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AE01A0"/>
    <w:multiLevelType w:val="multilevel"/>
    <w:tmpl w:val="2604B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F0784"/>
    <w:multiLevelType w:val="multilevel"/>
    <w:tmpl w:val="1D64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AF"/>
    <w:rsid w:val="00253DD5"/>
    <w:rsid w:val="002938C9"/>
    <w:rsid w:val="002C085C"/>
    <w:rsid w:val="00307317"/>
    <w:rsid w:val="003300C3"/>
    <w:rsid w:val="00460FB6"/>
    <w:rsid w:val="00547FB3"/>
    <w:rsid w:val="006E0B56"/>
    <w:rsid w:val="00767814"/>
    <w:rsid w:val="00900E1A"/>
    <w:rsid w:val="009D11D7"/>
    <w:rsid w:val="00BD09A4"/>
    <w:rsid w:val="00C503AF"/>
    <w:rsid w:val="00CA7B9C"/>
    <w:rsid w:val="00D01FA2"/>
    <w:rsid w:val="00D22658"/>
    <w:rsid w:val="00E265A8"/>
    <w:rsid w:val="00EC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53E8"/>
  <w15:chartTrackingRefBased/>
  <w15:docId w15:val="{EC6108EB-F71E-428F-8598-621D9088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0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3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03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3AF"/>
    <w:rPr>
      <w:b/>
      <w:bCs/>
    </w:rPr>
  </w:style>
  <w:style w:type="character" w:styleId="Emphasis">
    <w:name w:val="Emphasis"/>
    <w:basedOn w:val="DefaultParagraphFont"/>
    <w:uiPriority w:val="20"/>
    <w:qFormat/>
    <w:rsid w:val="00C503AF"/>
    <w:rPr>
      <w:i/>
      <w:iCs/>
    </w:rPr>
  </w:style>
  <w:style w:type="paragraph" w:styleId="BalloonText">
    <w:name w:val="Balloon Text"/>
    <w:basedOn w:val="Normal"/>
    <w:link w:val="BalloonTextChar"/>
    <w:uiPriority w:val="99"/>
    <w:semiHidden/>
    <w:unhideWhenUsed/>
    <w:rsid w:val="002C0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5C"/>
    <w:rPr>
      <w:rFonts w:ascii="Segoe UI" w:hAnsi="Segoe UI" w:cs="Segoe UI"/>
      <w:sz w:val="18"/>
      <w:szCs w:val="18"/>
    </w:rPr>
  </w:style>
  <w:style w:type="paragraph" w:styleId="Header">
    <w:name w:val="header"/>
    <w:basedOn w:val="Normal"/>
    <w:link w:val="HeaderChar"/>
    <w:uiPriority w:val="99"/>
    <w:unhideWhenUsed/>
    <w:rsid w:val="002C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5C"/>
  </w:style>
  <w:style w:type="paragraph" w:styleId="Footer">
    <w:name w:val="footer"/>
    <w:basedOn w:val="Normal"/>
    <w:link w:val="FooterChar"/>
    <w:uiPriority w:val="99"/>
    <w:unhideWhenUsed/>
    <w:rsid w:val="002C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4053">
      <w:bodyDiv w:val="1"/>
      <w:marLeft w:val="0"/>
      <w:marRight w:val="0"/>
      <w:marTop w:val="0"/>
      <w:marBottom w:val="0"/>
      <w:divBdr>
        <w:top w:val="none" w:sz="0" w:space="0" w:color="auto"/>
        <w:left w:val="none" w:sz="0" w:space="0" w:color="auto"/>
        <w:bottom w:val="none" w:sz="0" w:space="0" w:color="auto"/>
        <w:right w:val="none" w:sz="0" w:space="0" w:color="auto"/>
      </w:divBdr>
      <w:divsChild>
        <w:div w:id="140811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2019-10-15T20:38:00Z</cp:lastPrinted>
  <dcterms:created xsi:type="dcterms:W3CDTF">2023-02-22T21:46:00Z</dcterms:created>
  <dcterms:modified xsi:type="dcterms:W3CDTF">2023-02-22T21:49:00Z</dcterms:modified>
</cp:coreProperties>
</file>