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2296" w14:textId="77777777" w:rsidR="00C751E5" w:rsidRPr="00381742" w:rsidRDefault="00C751E5" w:rsidP="00C751E5">
      <w:pPr>
        <w:pStyle w:val="NoSpacing"/>
        <w:jc w:val="center"/>
        <w:rPr>
          <w:b/>
          <w:sz w:val="32"/>
          <w:szCs w:val="32"/>
          <w:u w:val="single"/>
        </w:rPr>
      </w:pPr>
      <w:r w:rsidRPr="00381742">
        <w:rPr>
          <w:b/>
          <w:sz w:val="32"/>
          <w:szCs w:val="32"/>
          <w:u w:val="single"/>
        </w:rPr>
        <w:t>South New Berlin Free Library</w:t>
      </w:r>
    </w:p>
    <w:p w14:paraId="5C1C7F0D" w14:textId="77777777" w:rsidR="00C751E5" w:rsidRDefault="00C751E5" w:rsidP="00C751E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14:paraId="4C42F628" w14:textId="77777777" w:rsidR="00C751E5" w:rsidRDefault="00C751E5" w:rsidP="00C751E5">
      <w:pPr>
        <w:pStyle w:val="NoSpacing"/>
        <w:jc w:val="center"/>
        <w:rPr>
          <w:sz w:val="28"/>
          <w:szCs w:val="28"/>
        </w:rPr>
      </w:pPr>
      <w:r w:rsidRPr="00C751E5">
        <w:rPr>
          <w:sz w:val="28"/>
          <w:szCs w:val="28"/>
        </w:rPr>
        <w:t>December 1, 2020</w:t>
      </w:r>
    </w:p>
    <w:p w14:paraId="3FEA2D9B" w14:textId="77777777" w:rsidR="00C751E5" w:rsidRDefault="00C751E5" w:rsidP="00C751E5">
      <w:pPr>
        <w:pStyle w:val="NoSpacing"/>
        <w:jc w:val="center"/>
        <w:rPr>
          <w:sz w:val="28"/>
          <w:szCs w:val="28"/>
        </w:rPr>
      </w:pPr>
    </w:p>
    <w:p w14:paraId="15E45B51" w14:textId="77777777" w:rsidR="00C751E5" w:rsidRPr="00FD11E0" w:rsidRDefault="00C751E5" w:rsidP="00381742">
      <w:pPr>
        <w:pStyle w:val="NoSpacing"/>
        <w:rPr>
          <w:sz w:val="28"/>
          <w:szCs w:val="28"/>
        </w:rPr>
      </w:pPr>
      <w:r w:rsidRPr="00FD11E0">
        <w:rPr>
          <w:b/>
          <w:sz w:val="28"/>
          <w:szCs w:val="28"/>
          <w:u w:val="single"/>
        </w:rPr>
        <w:t>Board members present</w:t>
      </w:r>
      <w:r w:rsidRPr="00FD11E0">
        <w:rPr>
          <w:sz w:val="28"/>
          <w:szCs w:val="28"/>
        </w:rPr>
        <w:t xml:space="preserve">:  Marcia Hoag, George Clum, Tammy Osborne, Ann </w:t>
      </w:r>
      <w:r w:rsidR="00381742" w:rsidRPr="00FD11E0">
        <w:rPr>
          <w:sz w:val="28"/>
          <w:szCs w:val="28"/>
        </w:rPr>
        <w:t xml:space="preserve">     </w:t>
      </w:r>
      <w:r w:rsidRPr="00FD11E0">
        <w:rPr>
          <w:sz w:val="28"/>
          <w:szCs w:val="28"/>
        </w:rPr>
        <w:t>Mein</w:t>
      </w:r>
      <w:r w:rsidR="00381742" w:rsidRPr="00FD11E0">
        <w:rPr>
          <w:sz w:val="28"/>
          <w:szCs w:val="28"/>
        </w:rPr>
        <w:t xml:space="preserve">, John Lorence.      </w:t>
      </w:r>
    </w:p>
    <w:p w14:paraId="748FFB41" w14:textId="77777777" w:rsidR="00C751E5" w:rsidRPr="00FD11E0" w:rsidRDefault="00C751E5" w:rsidP="00C751E5">
      <w:pPr>
        <w:pStyle w:val="NoSpacing"/>
        <w:rPr>
          <w:sz w:val="28"/>
          <w:szCs w:val="28"/>
        </w:rPr>
      </w:pPr>
      <w:r w:rsidRPr="00FD11E0">
        <w:rPr>
          <w:b/>
          <w:sz w:val="28"/>
          <w:szCs w:val="28"/>
          <w:u w:val="single"/>
        </w:rPr>
        <w:t xml:space="preserve">Staff members present:  </w:t>
      </w:r>
      <w:r w:rsidRPr="00FD11E0">
        <w:rPr>
          <w:sz w:val="28"/>
          <w:szCs w:val="28"/>
        </w:rPr>
        <w:t>Robin Avolio, Director</w:t>
      </w:r>
      <w:r w:rsidR="00381742" w:rsidRPr="00FD11E0">
        <w:rPr>
          <w:sz w:val="28"/>
          <w:szCs w:val="28"/>
        </w:rPr>
        <w:t xml:space="preserve"> </w:t>
      </w:r>
    </w:p>
    <w:p w14:paraId="52A6DBBB" w14:textId="77777777" w:rsidR="00977ABE" w:rsidRPr="00FD11E0" w:rsidRDefault="00977ABE" w:rsidP="00C751E5">
      <w:pPr>
        <w:pStyle w:val="NoSpacing"/>
        <w:rPr>
          <w:sz w:val="28"/>
          <w:szCs w:val="28"/>
        </w:rPr>
      </w:pPr>
      <w:r w:rsidRPr="00FD11E0">
        <w:rPr>
          <w:b/>
          <w:sz w:val="28"/>
          <w:szCs w:val="28"/>
          <w:u w:val="single"/>
        </w:rPr>
        <w:t xml:space="preserve">Public present:  </w:t>
      </w:r>
      <w:r w:rsidRPr="00FD11E0">
        <w:rPr>
          <w:sz w:val="28"/>
          <w:szCs w:val="28"/>
        </w:rPr>
        <w:t>Martin Mein</w:t>
      </w:r>
    </w:p>
    <w:p w14:paraId="66487D28" w14:textId="77777777" w:rsidR="00381742" w:rsidRPr="00FD11E0" w:rsidRDefault="00381742" w:rsidP="00C751E5">
      <w:pPr>
        <w:pStyle w:val="NoSpacing"/>
        <w:rPr>
          <w:sz w:val="28"/>
          <w:szCs w:val="28"/>
        </w:rPr>
      </w:pPr>
    </w:p>
    <w:p w14:paraId="05F65AC6" w14:textId="77777777" w:rsidR="00381742" w:rsidRPr="00FD11E0" w:rsidRDefault="00381742" w:rsidP="00C751E5">
      <w:pPr>
        <w:pStyle w:val="NoSpacing"/>
        <w:rPr>
          <w:sz w:val="28"/>
          <w:szCs w:val="28"/>
        </w:rPr>
      </w:pPr>
      <w:r w:rsidRPr="00FD11E0">
        <w:rPr>
          <w:sz w:val="28"/>
          <w:szCs w:val="28"/>
        </w:rPr>
        <w:t>The meeting was called to order at 6:05 pm.</w:t>
      </w:r>
    </w:p>
    <w:p w14:paraId="57051F57" w14:textId="77777777" w:rsidR="00381742" w:rsidRPr="00FD11E0" w:rsidRDefault="00381742" w:rsidP="00C751E5">
      <w:pPr>
        <w:pStyle w:val="NoSpacing"/>
        <w:rPr>
          <w:sz w:val="28"/>
          <w:szCs w:val="28"/>
        </w:rPr>
      </w:pPr>
    </w:p>
    <w:p w14:paraId="7A903C65" w14:textId="77777777" w:rsidR="00381742" w:rsidRPr="00FD11E0" w:rsidRDefault="00653087" w:rsidP="00C751E5">
      <w:pPr>
        <w:pStyle w:val="NoSpacing"/>
        <w:rPr>
          <w:b/>
          <w:sz w:val="28"/>
          <w:szCs w:val="28"/>
          <w:u w:val="single"/>
        </w:rPr>
      </w:pPr>
      <w:r w:rsidRPr="00FD11E0">
        <w:rPr>
          <w:b/>
          <w:sz w:val="28"/>
          <w:szCs w:val="28"/>
          <w:u w:val="single"/>
        </w:rPr>
        <w:t>Minutes</w:t>
      </w:r>
      <w:r w:rsidR="00381742" w:rsidRPr="00FD11E0">
        <w:rPr>
          <w:b/>
          <w:sz w:val="28"/>
          <w:szCs w:val="28"/>
          <w:u w:val="single"/>
        </w:rPr>
        <w:t>:</w:t>
      </w:r>
    </w:p>
    <w:p w14:paraId="0A69EF32" w14:textId="77777777" w:rsidR="00381742" w:rsidRPr="00FD11E0" w:rsidRDefault="00381742" w:rsidP="003817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D11E0">
        <w:rPr>
          <w:sz w:val="28"/>
          <w:szCs w:val="28"/>
        </w:rPr>
        <w:t>The November 4</w:t>
      </w:r>
      <w:r w:rsidRPr="00FD11E0">
        <w:rPr>
          <w:sz w:val="28"/>
          <w:szCs w:val="28"/>
          <w:vertAlign w:val="superscript"/>
        </w:rPr>
        <w:t>th</w:t>
      </w:r>
      <w:r w:rsidRPr="00FD11E0">
        <w:rPr>
          <w:sz w:val="28"/>
          <w:szCs w:val="28"/>
        </w:rPr>
        <w:t xml:space="preserve"> meeting minutes were reviewed.  Tammy made a motion to approve, seconded by George.  All were in favor, motion carried.</w:t>
      </w:r>
    </w:p>
    <w:p w14:paraId="1D0A186C" w14:textId="77777777" w:rsidR="00381742" w:rsidRPr="00FD11E0" w:rsidRDefault="00381742" w:rsidP="00381742">
      <w:pPr>
        <w:pStyle w:val="NoSpacing"/>
        <w:rPr>
          <w:b/>
          <w:sz w:val="28"/>
          <w:szCs w:val="28"/>
          <w:u w:val="single"/>
        </w:rPr>
      </w:pPr>
      <w:r w:rsidRPr="00FD11E0">
        <w:rPr>
          <w:b/>
          <w:sz w:val="28"/>
          <w:szCs w:val="28"/>
          <w:u w:val="single"/>
        </w:rPr>
        <w:t>Bills:</w:t>
      </w:r>
    </w:p>
    <w:p w14:paraId="2757B71C" w14:textId="77777777" w:rsidR="00381742" w:rsidRPr="00FD11E0" w:rsidRDefault="00381742" w:rsidP="003817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D11E0">
        <w:rPr>
          <w:sz w:val="28"/>
          <w:szCs w:val="28"/>
        </w:rPr>
        <w:t xml:space="preserve">Robin </w:t>
      </w:r>
      <w:r w:rsidR="00977ABE" w:rsidRPr="00FD11E0">
        <w:rPr>
          <w:sz w:val="28"/>
          <w:szCs w:val="28"/>
        </w:rPr>
        <w:t>presented bills.  They were passed around for review.  Tammy made a motion to approve, motion seconded by Ann.  All voted in favor, motion carried.</w:t>
      </w:r>
    </w:p>
    <w:p w14:paraId="6B1878C6" w14:textId="77777777" w:rsidR="00977ABE" w:rsidRPr="00FD11E0" w:rsidRDefault="00977ABE" w:rsidP="00977ABE">
      <w:pPr>
        <w:pStyle w:val="NoSpacing"/>
        <w:rPr>
          <w:b/>
          <w:sz w:val="28"/>
          <w:szCs w:val="28"/>
          <w:u w:val="single"/>
        </w:rPr>
      </w:pPr>
      <w:r w:rsidRPr="00FD11E0">
        <w:rPr>
          <w:b/>
          <w:sz w:val="28"/>
          <w:szCs w:val="28"/>
          <w:u w:val="single"/>
        </w:rPr>
        <w:t>Annual Audit:</w:t>
      </w:r>
    </w:p>
    <w:p w14:paraId="24DE2856" w14:textId="77777777" w:rsidR="00977ABE" w:rsidRPr="00FD11E0" w:rsidRDefault="00977ABE" w:rsidP="00977AB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D11E0">
        <w:rPr>
          <w:sz w:val="28"/>
          <w:szCs w:val="28"/>
        </w:rPr>
        <w:t>Annual audit was discussed.  Paul Rowe, accountant will be asked to provide an available date to be present at the meeting.</w:t>
      </w:r>
    </w:p>
    <w:p w14:paraId="79BE2E00" w14:textId="77777777" w:rsidR="00977ABE" w:rsidRPr="00FD11E0" w:rsidRDefault="00977ABE" w:rsidP="00977ABE">
      <w:pPr>
        <w:pStyle w:val="NoSpacing"/>
        <w:rPr>
          <w:b/>
          <w:sz w:val="28"/>
          <w:szCs w:val="28"/>
          <w:u w:val="single"/>
        </w:rPr>
      </w:pPr>
      <w:r w:rsidRPr="00FD11E0">
        <w:rPr>
          <w:b/>
          <w:sz w:val="28"/>
          <w:szCs w:val="28"/>
          <w:u w:val="single"/>
        </w:rPr>
        <w:t>Proposed Program:</w:t>
      </w:r>
    </w:p>
    <w:p w14:paraId="0FF7B023" w14:textId="77777777" w:rsidR="00977ABE" w:rsidRPr="00FD11E0" w:rsidRDefault="00977ABE" w:rsidP="00977ABE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11E0">
        <w:rPr>
          <w:sz w:val="28"/>
          <w:szCs w:val="28"/>
        </w:rPr>
        <w:t>Bonny Gayle has presented the option of providing six holiday themed workshops next year, using the DEC grant</w:t>
      </w:r>
      <w:r w:rsidR="00DE1FD0" w:rsidRPr="00FD11E0">
        <w:rPr>
          <w:sz w:val="28"/>
          <w:szCs w:val="28"/>
        </w:rPr>
        <w:t xml:space="preserve"> if we are awarded it.  Tammy made a motion to accept this proposal, seconded by George.  All voted in favor, motion carried.  </w:t>
      </w:r>
    </w:p>
    <w:p w14:paraId="2C2CE530" w14:textId="77777777" w:rsidR="00DE1FD0" w:rsidRPr="00FD11E0" w:rsidRDefault="00DE1FD0" w:rsidP="00DE1FD0">
      <w:pPr>
        <w:pStyle w:val="NoSpacing"/>
        <w:rPr>
          <w:b/>
          <w:sz w:val="28"/>
          <w:szCs w:val="28"/>
          <w:u w:val="single"/>
        </w:rPr>
      </w:pPr>
      <w:r w:rsidRPr="00FD11E0">
        <w:rPr>
          <w:b/>
          <w:sz w:val="28"/>
          <w:szCs w:val="28"/>
          <w:u w:val="single"/>
        </w:rPr>
        <w:t>Four County Regional Directors’ Meeting:</w:t>
      </w:r>
    </w:p>
    <w:p w14:paraId="51613E4D" w14:textId="77777777" w:rsidR="00DE1FD0" w:rsidRPr="00FD11E0" w:rsidRDefault="00DE1FD0" w:rsidP="00DE1FD0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11E0">
        <w:rPr>
          <w:sz w:val="28"/>
          <w:szCs w:val="28"/>
        </w:rPr>
        <w:t xml:space="preserve">There was a Regional Directors’ meeting today and some changes were announced.  Cataloging book fees will be increased from $.25 to $.50.  Deliveries will be </w:t>
      </w:r>
      <w:r w:rsidR="00ED01C5">
        <w:rPr>
          <w:sz w:val="28"/>
          <w:szCs w:val="28"/>
        </w:rPr>
        <w:t xml:space="preserve">made </w:t>
      </w:r>
      <w:r w:rsidRPr="00FD11E0">
        <w:rPr>
          <w:sz w:val="28"/>
          <w:szCs w:val="28"/>
        </w:rPr>
        <w:t xml:space="preserve">only one </w:t>
      </w:r>
      <w:r w:rsidR="00ED01C5">
        <w:rPr>
          <w:sz w:val="28"/>
          <w:szCs w:val="28"/>
        </w:rPr>
        <w:t xml:space="preserve">day </w:t>
      </w:r>
      <w:r w:rsidRPr="00FD11E0">
        <w:rPr>
          <w:sz w:val="28"/>
          <w:szCs w:val="28"/>
        </w:rPr>
        <w:t>per week henceforth.  A Pandemic Plan will be expected to be developed by the Board by April of 2021.</w:t>
      </w:r>
    </w:p>
    <w:p w14:paraId="1A9FDDFA" w14:textId="77777777" w:rsidR="002427ED" w:rsidRPr="00FD11E0" w:rsidRDefault="00FA16DA" w:rsidP="002427ED">
      <w:pPr>
        <w:pStyle w:val="NoSpacing"/>
        <w:rPr>
          <w:b/>
          <w:sz w:val="28"/>
          <w:szCs w:val="28"/>
          <w:u w:val="single"/>
        </w:rPr>
      </w:pPr>
      <w:r w:rsidRPr="00FD11E0">
        <w:rPr>
          <w:b/>
          <w:sz w:val="28"/>
          <w:szCs w:val="28"/>
          <w:u w:val="single"/>
        </w:rPr>
        <w:t>NBT:</w:t>
      </w:r>
    </w:p>
    <w:p w14:paraId="021376AC" w14:textId="77777777" w:rsidR="002467E6" w:rsidRPr="00FD11E0" w:rsidRDefault="00FA16DA" w:rsidP="00FA16DA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11E0">
        <w:rPr>
          <w:sz w:val="28"/>
          <w:szCs w:val="28"/>
        </w:rPr>
        <w:t>Discussion was had regarding application for a $50,000 loan from NBT. All documents requested would be submitted and the process would move forward until there is cost involved</w:t>
      </w:r>
      <w:r w:rsidR="00ED01C5">
        <w:rPr>
          <w:sz w:val="28"/>
          <w:szCs w:val="28"/>
        </w:rPr>
        <w:t xml:space="preserve">, </w:t>
      </w:r>
      <w:r w:rsidRPr="00FD11E0">
        <w:rPr>
          <w:sz w:val="28"/>
          <w:szCs w:val="28"/>
        </w:rPr>
        <w:t xml:space="preserve">at which time it would go back to the Board for further discussion.  </w:t>
      </w:r>
    </w:p>
    <w:p w14:paraId="3FBC5676" w14:textId="77C9CF1A" w:rsidR="002467E6" w:rsidRPr="00FD11E0" w:rsidRDefault="00FA16DA" w:rsidP="00FA16DA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11E0">
        <w:rPr>
          <w:sz w:val="28"/>
          <w:szCs w:val="28"/>
        </w:rPr>
        <w:lastRenderedPageBreak/>
        <w:t xml:space="preserve">George made a motion to apply to NBT for a $50,000 loan to supplement the building addition </w:t>
      </w:r>
      <w:r w:rsidR="002467E6" w:rsidRPr="00FD11E0">
        <w:rPr>
          <w:sz w:val="28"/>
          <w:szCs w:val="28"/>
        </w:rPr>
        <w:t xml:space="preserve">fund and </w:t>
      </w:r>
      <w:r w:rsidR="00FD11E0">
        <w:rPr>
          <w:sz w:val="28"/>
          <w:szCs w:val="28"/>
        </w:rPr>
        <w:t>to use</w:t>
      </w:r>
      <w:r w:rsidR="002467E6" w:rsidRPr="00FD11E0">
        <w:rPr>
          <w:sz w:val="28"/>
          <w:szCs w:val="28"/>
        </w:rPr>
        <w:t xml:space="preserve"> the property as collateral. John seconded </w:t>
      </w:r>
      <w:r w:rsidR="00FD11E0">
        <w:rPr>
          <w:sz w:val="28"/>
          <w:szCs w:val="28"/>
        </w:rPr>
        <w:t xml:space="preserve">the </w:t>
      </w:r>
      <w:r w:rsidR="002467E6" w:rsidRPr="00FD11E0">
        <w:rPr>
          <w:sz w:val="28"/>
          <w:szCs w:val="28"/>
        </w:rPr>
        <w:t>motion.  All in favor, motion carried.</w:t>
      </w:r>
      <w:r w:rsidR="004F269B">
        <w:rPr>
          <w:sz w:val="28"/>
          <w:szCs w:val="28"/>
        </w:rPr>
        <w:t xml:space="preserve"> The plan is to not use this loan unless we absolutely need it. Fundraising will need to restart.</w:t>
      </w:r>
    </w:p>
    <w:p w14:paraId="374DCCA1" w14:textId="77777777" w:rsidR="00FA16DA" w:rsidRPr="00FD11E0" w:rsidRDefault="002467E6" w:rsidP="00FA16DA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11E0">
        <w:rPr>
          <w:sz w:val="28"/>
          <w:szCs w:val="28"/>
        </w:rPr>
        <w:t xml:space="preserve"> John made a motion to submit the application and continue with the process until money is involved.  Tammy seconded motion.  All in favor, motion carried.  </w:t>
      </w:r>
    </w:p>
    <w:p w14:paraId="3EB00C36" w14:textId="77777777" w:rsidR="002467E6" w:rsidRPr="00FD11E0" w:rsidRDefault="002467E6" w:rsidP="00FA16DA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11E0">
        <w:rPr>
          <w:sz w:val="28"/>
          <w:szCs w:val="28"/>
        </w:rPr>
        <w:t>Tammy made a motion to have Marcia Hoag and George Clum act as representatives of the Library to NBT, authorizing them to sign documents.</w:t>
      </w:r>
      <w:r w:rsidR="00FD11E0">
        <w:rPr>
          <w:sz w:val="28"/>
          <w:szCs w:val="28"/>
        </w:rPr>
        <w:t xml:space="preserve"> John seconded motion, motion carried.  </w:t>
      </w:r>
    </w:p>
    <w:p w14:paraId="02D157A7" w14:textId="77777777" w:rsidR="00FD11E0" w:rsidRDefault="00FD11E0" w:rsidP="00FD11E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</w:t>
      </w:r>
      <w:r w:rsidR="00400DE6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 Process:</w:t>
      </w:r>
    </w:p>
    <w:p w14:paraId="341C4197" w14:textId="77777777" w:rsidR="00400DE6" w:rsidRPr="00E76E7F" w:rsidRDefault="00FD11E0" w:rsidP="00E76E7F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76E7F">
        <w:rPr>
          <w:sz w:val="28"/>
          <w:szCs w:val="28"/>
        </w:rPr>
        <w:t xml:space="preserve">There was discussion regarding the bid process. </w:t>
      </w:r>
      <w:r w:rsidR="00E13083" w:rsidRPr="00E76E7F">
        <w:rPr>
          <w:sz w:val="28"/>
          <w:szCs w:val="28"/>
        </w:rPr>
        <w:t xml:space="preserve"> S</w:t>
      </w:r>
      <w:r w:rsidRPr="00E76E7F">
        <w:rPr>
          <w:sz w:val="28"/>
          <w:szCs w:val="28"/>
        </w:rPr>
        <w:t>uggest</w:t>
      </w:r>
      <w:r w:rsidR="00400DE6" w:rsidRPr="00E76E7F">
        <w:rPr>
          <w:sz w:val="28"/>
          <w:szCs w:val="28"/>
        </w:rPr>
        <w:t>ions</w:t>
      </w:r>
      <w:r w:rsidRPr="00E76E7F">
        <w:rPr>
          <w:sz w:val="28"/>
          <w:szCs w:val="28"/>
        </w:rPr>
        <w:t xml:space="preserve"> </w:t>
      </w:r>
      <w:r w:rsidR="00400DE6" w:rsidRPr="00E76E7F">
        <w:rPr>
          <w:sz w:val="28"/>
          <w:szCs w:val="28"/>
        </w:rPr>
        <w:t xml:space="preserve">were made as to </w:t>
      </w:r>
      <w:r w:rsidR="00E13083" w:rsidRPr="00E76E7F">
        <w:rPr>
          <w:sz w:val="28"/>
          <w:szCs w:val="28"/>
        </w:rPr>
        <w:t xml:space="preserve">getting professional advice </w:t>
      </w:r>
      <w:r w:rsidR="00400DE6" w:rsidRPr="00E76E7F">
        <w:rPr>
          <w:sz w:val="28"/>
          <w:szCs w:val="28"/>
        </w:rPr>
        <w:t>about</w:t>
      </w:r>
      <w:r w:rsidR="00E13083" w:rsidRPr="00E76E7F">
        <w:rPr>
          <w:sz w:val="28"/>
          <w:szCs w:val="28"/>
        </w:rPr>
        <w:t xml:space="preserve"> the Bid I</w:t>
      </w:r>
      <w:r w:rsidR="00400DE6" w:rsidRPr="00E76E7F">
        <w:rPr>
          <w:sz w:val="28"/>
          <w:szCs w:val="28"/>
        </w:rPr>
        <w:t xml:space="preserve">nvitation letter </w:t>
      </w:r>
      <w:r w:rsidR="00E13083" w:rsidRPr="00E76E7F">
        <w:rPr>
          <w:sz w:val="28"/>
          <w:szCs w:val="28"/>
        </w:rPr>
        <w:t>drafted by Kin Studio</w:t>
      </w:r>
      <w:r w:rsidR="00400DE6" w:rsidRPr="00E76E7F">
        <w:rPr>
          <w:sz w:val="28"/>
          <w:szCs w:val="28"/>
        </w:rPr>
        <w:t>, as well as</w:t>
      </w:r>
      <w:r w:rsidR="00E13083" w:rsidRPr="00E76E7F">
        <w:rPr>
          <w:sz w:val="28"/>
          <w:szCs w:val="28"/>
        </w:rPr>
        <w:t xml:space="preserve"> discussion </w:t>
      </w:r>
      <w:r w:rsidR="00400DE6" w:rsidRPr="00E76E7F">
        <w:rPr>
          <w:sz w:val="28"/>
          <w:szCs w:val="28"/>
        </w:rPr>
        <w:t>on</w:t>
      </w:r>
      <w:r w:rsidR="00E13083" w:rsidRPr="00E76E7F">
        <w:rPr>
          <w:sz w:val="28"/>
          <w:szCs w:val="28"/>
        </w:rPr>
        <w:t xml:space="preserve"> hiring an attorney to </w:t>
      </w:r>
      <w:r w:rsidR="00ED01C5" w:rsidRPr="00E76E7F">
        <w:rPr>
          <w:sz w:val="28"/>
          <w:szCs w:val="28"/>
        </w:rPr>
        <w:t xml:space="preserve">assist with </w:t>
      </w:r>
      <w:r w:rsidR="00400DE6" w:rsidRPr="00E76E7F">
        <w:rPr>
          <w:sz w:val="28"/>
          <w:szCs w:val="28"/>
        </w:rPr>
        <w:t>a contract with potential bid winners.</w:t>
      </w:r>
      <w:r w:rsidR="00ED01C5" w:rsidRPr="00E76E7F">
        <w:rPr>
          <w:sz w:val="28"/>
          <w:szCs w:val="28"/>
        </w:rPr>
        <w:t xml:space="preserve"> It was suggested that if John cannot answer contractor’s questions, we hire engineer Gretchen to do so at an hourly rate, rather than approve a quote which was presented to us by her to handle the bid process. </w:t>
      </w:r>
      <w:r w:rsidR="00C70467" w:rsidRPr="00E76E7F">
        <w:rPr>
          <w:sz w:val="28"/>
          <w:szCs w:val="28"/>
        </w:rPr>
        <w:t>The Board would lik</w:t>
      </w:r>
      <w:r w:rsidR="00E76E7F" w:rsidRPr="00E76E7F">
        <w:rPr>
          <w:sz w:val="28"/>
          <w:szCs w:val="28"/>
        </w:rPr>
        <w:t>e</w:t>
      </w:r>
      <w:r w:rsidR="00C70467" w:rsidRPr="00E76E7F">
        <w:rPr>
          <w:sz w:val="28"/>
          <w:szCs w:val="28"/>
        </w:rPr>
        <w:t xml:space="preserve"> to ask them to </w:t>
      </w:r>
      <w:r w:rsidR="00E76E7F">
        <w:rPr>
          <w:sz w:val="28"/>
          <w:szCs w:val="28"/>
        </w:rPr>
        <w:t xml:space="preserve">attend the bidders’ </w:t>
      </w:r>
      <w:r w:rsidR="00E76E7F" w:rsidRPr="00E76E7F">
        <w:rPr>
          <w:sz w:val="28"/>
          <w:szCs w:val="28"/>
        </w:rPr>
        <w:t xml:space="preserve">conference. </w:t>
      </w:r>
      <w:r w:rsidR="00ED01C5" w:rsidRPr="00E76E7F">
        <w:rPr>
          <w:sz w:val="28"/>
          <w:szCs w:val="28"/>
        </w:rPr>
        <w:t xml:space="preserve"> John will contact them for a response.  </w:t>
      </w:r>
    </w:p>
    <w:p w14:paraId="3B0CFFDF" w14:textId="77777777" w:rsidR="009D1AAF" w:rsidRPr="00E76E7F" w:rsidRDefault="009D1AAF" w:rsidP="00E76E7F">
      <w:pPr>
        <w:pStyle w:val="NoSpacing"/>
        <w:rPr>
          <w:b/>
          <w:sz w:val="28"/>
          <w:szCs w:val="28"/>
          <w:u w:val="single"/>
        </w:rPr>
      </w:pPr>
      <w:r w:rsidRPr="00E76E7F">
        <w:rPr>
          <w:b/>
          <w:sz w:val="28"/>
          <w:szCs w:val="28"/>
          <w:u w:val="single"/>
        </w:rPr>
        <w:t>Fund Raising:</w:t>
      </w:r>
    </w:p>
    <w:p w14:paraId="7CC0D976" w14:textId="77777777" w:rsidR="009D1AAF" w:rsidRPr="00E76E7F" w:rsidRDefault="009D1AAF" w:rsidP="00E76E7F">
      <w:pPr>
        <w:pStyle w:val="NoSpacing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76E7F">
        <w:rPr>
          <w:sz w:val="28"/>
          <w:szCs w:val="28"/>
        </w:rPr>
        <w:t xml:space="preserve">Discussion ensued about fund raising for the addition project.  Contact with various businesses could include </w:t>
      </w:r>
      <w:r w:rsidR="0070266C" w:rsidRPr="00E76E7F">
        <w:rPr>
          <w:sz w:val="28"/>
          <w:szCs w:val="28"/>
        </w:rPr>
        <w:t xml:space="preserve">in-person meetings, </w:t>
      </w:r>
      <w:r w:rsidRPr="00E76E7F">
        <w:rPr>
          <w:sz w:val="28"/>
          <w:szCs w:val="28"/>
        </w:rPr>
        <w:t xml:space="preserve">Zoom meetings, letters, phone </w:t>
      </w:r>
      <w:proofErr w:type="gramStart"/>
      <w:r w:rsidRPr="00E76E7F">
        <w:rPr>
          <w:sz w:val="28"/>
          <w:szCs w:val="28"/>
        </w:rPr>
        <w:t>calls</w:t>
      </w:r>
      <w:r w:rsidR="009D42EC">
        <w:rPr>
          <w:sz w:val="28"/>
          <w:szCs w:val="28"/>
        </w:rPr>
        <w:t>.</w:t>
      </w:r>
      <w:r w:rsidRPr="00E76E7F">
        <w:rPr>
          <w:sz w:val="28"/>
          <w:szCs w:val="28"/>
        </w:rPr>
        <w:t>.</w:t>
      </w:r>
      <w:proofErr w:type="gramEnd"/>
      <w:r w:rsidRPr="00E76E7F">
        <w:rPr>
          <w:sz w:val="28"/>
          <w:szCs w:val="28"/>
        </w:rPr>
        <w:t xml:space="preserve"> Marcia will contact Edmeston Library to inquire as to their process for their addition project.</w:t>
      </w:r>
    </w:p>
    <w:p w14:paraId="0D6380B3" w14:textId="77777777" w:rsidR="0070266C" w:rsidRPr="00E76E7F" w:rsidRDefault="0070266C" w:rsidP="00E76E7F">
      <w:pPr>
        <w:pStyle w:val="NoSpacing"/>
        <w:rPr>
          <w:b/>
          <w:sz w:val="28"/>
          <w:szCs w:val="28"/>
          <w:u w:val="single"/>
        </w:rPr>
      </w:pPr>
      <w:r w:rsidRPr="00E76E7F">
        <w:rPr>
          <w:b/>
          <w:sz w:val="28"/>
          <w:szCs w:val="28"/>
          <w:u w:val="single"/>
        </w:rPr>
        <w:t>Chicken Barbeque:</w:t>
      </w:r>
    </w:p>
    <w:p w14:paraId="3D4D1E2E" w14:textId="77777777" w:rsidR="0070266C" w:rsidRPr="0070266C" w:rsidRDefault="0070266C" w:rsidP="0070266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drive through chicken barbeque previously proposed </w:t>
      </w:r>
      <w:r w:rsidR="00653087">
        <w:rPr>
          <w:rFonts w:ascii="Times New Roman" w:eastAsia="Times New Roman" w:hAnsi="Times New Roman" w:cs="Times New Roman"/>
          <w:sz w:val="28"/>
          <w:szCs w:val="28"/>
        </w:rPr>
        <w:t>has a new projected date of May 08, 2021, with an alternate date of May 15</w:t>
      </w:r>
      <w:r w:rsidR="00653087" w:rsidRPr="006530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653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8BABAB" w14:textId="77777777" w:rsidR="009D1AAF" w:rsidRPr="009D1AAF" w:rsidRDefault="009D1AAF" w:rsidP="00E76E7F">
      <w:pPr>
        <w:rPr>
          <w:rFonts w:ascii="Times New Roman" w:eastAsia="Times New Roman" w:hAnsi="Times New Roman" w:cs="Times New Roman"/>
          <w:sz w:val="28"/>
          <w:szCs w:val="28"/>
        </w:rPr>
      </w:pPr>
      <w:r w:rsidRPr="009D1AAF">
        <w:rPr>
          <w:rFonts w:ascii="Times New Roman" w:eastAsia="Times New Roman" w:hAnsi="Times New Roman" w:cs="Times New Roman"/>
          <w:sz w:val="28"/>
          <w:szCs w:val="28"/>
        </w:rPr>
        <w:t xml:space="preserve">Tammy </w:t>
      </w:r>
      <w:r>
        <w:rPr>
          <w:rFonts w:ascii="Times New Roman" w:eastAsia="Times New Roman" w:hAnsi="Times New Roman" w:cs="Times New Roman"/>
          <w:sz w:val="28"/>
          <w:szCs w:val="28"/>
        </w:rPr>
        <w:t>made a motion to adjourn, seconded by George.  All in favor, motion carried.  Meeting adjourned at 7</w:t>
      </w:r>
      <w:r w:rsidR="0070266C">
        <w:rPr>
          <w:rFonts w:ascii="Times New Roman" w:eastAsia="Times New Roman" w:hAnsi="Times New Roman" w:cs="Times New Roman"/>
          <w:sz w:val="28"/>
          <w:szCs w:val="28"/>
        </w:rPr>
        <w:t>:35 pm.</w:t>
      </w:r>
    </w:p>
    <w:p w14:paraId="53459A9C" w14:textId="77777777" w:rsidR="00FD11E0" w:rsidRPr="00653087" w:rsidRDefault="00400DE6" w:rsidP="006530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492432" w14:textId="77777777" w:rsidR="00653087" w:rsidRDefault="00653087" w:rsidP="00E76E7F">
      <w:pPr>
        <w:pStyle w:val="NoSpacing"/>
        <w:rPr>
          <w:sz w:val="28"/>
          <w:szCs w:val="28"/>
        </w:rPr>
      </w:pPr>
      <w:r w:rsidRPr="00653087">
        <w:rPr>
          <w:sz w:val="28"/>
          <w:szCs w:val="28"/>
        </w:rPr>
        <w:t>Submitted</w:t>
      </w:r>
      <w:r>
        <w:rPr>
          <w:sz w:val="28"/>
          <w:szCs w:val="28"/>
        </w:rPr>
        <w:t>,</w:t>
      </w:r>
    </w:p>
    <w:p w14:paraId="00FE5D9F" w14:textId="77777777" w:rsidR="00653087" w:rsidRDefault="00653087" w:rsidP="009D1AAF">
      <w:pPr>
        <w:pStyle w:val="NoSpacing"/>
        <w:ind w:left="360"/>
        <w:rPr>
          <w:sz w:val="28"/>
          <w:szCs w:val="28"/>
        </w:rPr>
      </w:pPr>
    </w:p>
    <w:p w14:paraId="395A4CDE" w14:textId="77777777" w:rsidR="00653087" w:rsidRDefault="00653087" w:rsidP="009D1AAF">
      <w:pPr>
        <w:pStyle w:val="NoSpacing"/>
        <w:ind w:left="360"/>
        <w:rPr>
          <w:sz w:val="28"/>
          <w:szCs w:val="28"/>
        </w:rPr>
      </w:pPr>
    </w:p>
    <w:p w14:paraId="5843ABA7" w14:textId="77777777" w:rsidR="00653087" w:rsidRDefault="00653087" w:rsidP="00E76E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 Mein, Secretary</w:t>
      </w:r>
    </w:p>
    <w:p w14:paraId="371D0427" w14:textId="77777777" w:rsidR="00653087" w:rsidRDefault="00653087" w:rsidP="009D1AAF">
      <w:pPr>
        <w:pStyle w:val="NoSpacing"/>
        <w:ind w:left="360"/>
        <w:rPr>
          <w:sz w:val="28"/>
          <w:szCs w:val="28"/>
        </w:rPr>
      </w:pPr>
    </w:p>
    <w:p w14:paraId="6F3527E1" w14:textId="77777777" w:rsidR="00653087" w:rsidRDefault="00653087" w:rsidP="009D1AAF">
      <w:pPr>
        <w:pStyle w:val="NoSpacing"/>
        <w:ind w:left="360"/>
        <w:rPr>
          <w:sz w:val="28"/>
          <w:szCs w:val="28"/>
        </w:rPr>
      </w:pPr>
    </w:p>
    <w:p w14:paraId="6547C92A" w14:textId="77777777" w:rsidR="00653087" w:rsidRDefault="00653087" w:rsidP="009D1AAF">
      <w:pPr>
        <w:pStyle w:val="NoSpacing"/>
        <w:ind w:left="360"/>
        <w:rPr>
          <w:sz w:val="28"/>
          <w:szCs w:val="28"/>
        </w:rPr>
      </w:pPr>
    </w:p>
    <w:p w14:paraId="0DFD35CA" w14:textId="77777777" w:rsidR="00653087" w:rsidRPr="00653087" w:rsidRDefault="00653087" w:rsidP="009D1AAF">
      <w:pPr>
        <w:pStyle w:val="NoSpacing"/>
        <w:ind w:left="360"/>
        <w:rPr>
          <w:sz w:val="28"/>
          <w:szCs w:val="28"/>
        </w:rPr>
      </w:pPr>
    </w:p>
    <w:p w14:paraId="46053E94" w14:textId="77777777" w:rsidR="002467E6" w:rsidRPr="00FD11E0" w:rsidRDefault="002467E6" w:rsidP="002467E6">
      <w:pPr>
        <w:pStyle w:val="NoSpacing"/>
        <w:rPr>
          <w:b/>
          <w:sz w:val="28"/>
          <w:szCs w:val="28"/>
          <w:u w:val="single"/>
        </w:rPr>
      </w:pPr>
    </w:p>
    <w:sectPr w:rsidR="002467E6" w:rsidRPr="00FD1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934D" w14:textId="77777777" w:rsidR="000A3AFB" w:rsidRDefault="000A3AFB" w:rsidP="0020208E">
      <w:pPr>
        <w:spacing w:after="0" w:line="240" w:lineRule="auto"/>
      </w:pPr>
      <w:r>
        <w:separator/>
      </w:r>
    </w:p>
  </w:endnote>
  <w:endnote w:type="continuationSeparator" w:id="0">
    <w:p w14:paraId="55D4667A" w14:textId="77777777" w:rsidR="000A3AFB" w:rsidRDefault="000A3AFB" w:rsidP="002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A258" w14:textId="77777777" w:rsidR="0020208E" w:rsidRDefault="00202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BAAC" w14:textId="77777777" w:rsidR="0020208E" w:rsidRDefault="00202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FFE8" w14:textId="77777777" w:rsidR="0020208E" w:rsidRDefault="00202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AFC6" w14:textId="77777777" w:rsidR="000A3AFB" w:rsidRDefault="000A3AFB" w:rsidP="0020208E">
      <w:pPr>
        <w:spacing w:after="0" w:line="240" w:lineRule="auto"/>
      </w:pPr>
      <w:r>
        <w:separator/>
      </w:r>
    </w:p>
  </w:footnote>
  <w:footnote w:type="continuationSeparator" w:id="0">
    <w:p w14:paraId="7CDAACC7" w14:textId="77777777" w:rsidR="000A3AFB" w:rsidRDefault="000A3AFB" w:rsidP="002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C638" w14:textId="4AB7224D" w:rsidR="0020208E" w:rsidRDefault="000A3AFB">
    <w:pPr>
      <w:pStyle w:val="Header"/>
    </w:pPr>
    <w:r>
      <w:rPr>
        <w:noProof/>
      </w:rPr>
      <w:pict w14:anchorId="1023D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8829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B796" w14:textId="65186742" w:rsidR="0020208E" w:rsidRDefault="000A3AFB">
    <w:pPr>
      <w:pStyle w:val="Header"/>
    </w:pPr>
    <w:r>
      <w:rPr>
        <w:noProof/>
      </w:rPr>
      <w:pict w14:anchorId="16F8E2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8829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6291" w14:textId="05AB9EDB" w:rsidR="0020208E" w:rsidRDefault="000A3AFB">
    <w:pPr>
      <w:pStyle w:val="Header"/>
    </w:pPr>
    <w:r>
      <w:rPr>
        <w:noProof/>
      </w:rPr>
      <w:pict w14:anchorId="363AB7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08829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0899"/>
    <w:multiLevelType w:val="hybridMultilevel"/>
    <w:tmpl w:val="F87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A0"/>
    <w:multiLevelType w:val="hybridMultilevel"/>
    <w:tmpl w:val="DBD6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1B3F"/>
    <w:multiLevelType w:val="hybridMultilevel"/>
    <w:tmpl w:val="62F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469"/>
    <w:multiLevelType w:val="hybridMultilevel"/>
    <w:tmpl w:val="0120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E5"/>
    <w:rsid w:val="000A3AFB"/>
    <w:rsid w:val="001A3229"/>
    <w:rsid w:val="0020208E"/>
    <w:rsid w:val="002427ED"/>
    <w:rsid w:val="002467E6"/>
    <w:rsid w:val="00381742"/>
    <w:rsid w:val="00400DE6"/>
    <w:rsid w:val="004F269B"/>
    <w:rsid w:val="0062083D"/>
    <w:rsid w:val="0062276F"/>
    <w:rsid w:val="00653087"/>
    <w:rsid w:val="0070266C"/>
    <w:rsid w:val="00977ABE"/>
    <w:rsid w:val="009D1AAF"/>
    <w:rsid w:val="009D42EC"/>
    <w:rsid w:val="00A22D03"/>
    <w:rsid w:val="00B32562"/>
    <w:rsid w:val="00C70467"/>
    <w:rsid w:val="00C751E5"/>
    <w:rsid w:val="00CE1684"/>
    <w:rsid w:val="00DE1FD0"/>
    <w:rsid w:val="00E13083"/>
    <w:rsid w:val="00E76E7F"/>
    <w:rsid w:val="00ED01C5"/>
    <w:rsid w:val="00F13347"/>
    <w:rsid w:val="00FA16DA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1E75B8"/>
  <w15:docId w15:val="{C664DA4A-CA12-4498-9213-ED7282E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1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8E"/>
  </w:style>
  <w:style w:type="paragraph" w:styleId="Footer">
    <w:name w:val="footer"/>
    <w:basedOn w:val="Normal"/>
    <w:link w:val="FooterChar"/>
    <w:uiPriority w:val="99"/>
    <w:unhideWhenUsed/>
    <w:rsid w:val="002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O LOOK AT THIS MONKEY</cp:lastModifiedBy>
  <cp:revision>4</cp:revision>
  <dcterms:created xsi:type="dcterms:W3CDTF">2020-12-14T23:48:00Z</dcterms:created>
  <dcterms:modified xsi:type="dcterms:W3CDTF">2021-01-18T22:07:00Z</dcterms:modified>
</cp:coreProperties>
</file>