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206D" w14:textId="77777777" w:rsidR="00F43663" w:rsidRPr="00586B1D" w:rsidRDefault="00586B1D" w:rsidP="00586B1D">
      <w:pPr>
        <w:pStyle w:val="NoSpacing"/>
        <w:jc w:val="center"/>
        <w:rPr>
          <w:b/>
          <w:sz w:val="28"/>
          <w:szCs w:val="28"/>
          <w:u w:val="single"/>
        </w:rPr>
      </w:pPr>
      <w:r w:rsidRPr="00586B1D">
        <w:rPr>
          <w:b/>
          <w:sz w:val="28"/>
          <w:szCs w:val="28"/>
          <w:u w:val="single"/>
        </w:rPr>
        <w:t>South New Berlin Free Library</w:t>
      </w:r>
    </w:p>
    <w:p w14:paraId="0938CA7F" w14:textId="77777777" w:rsidR="00586B1D" w:rsidRDefault="00586B1D" w:rsidP="00586B1D">
      <w:pPr>
        <w:pStyle w:val="NoSpacing"/>
        <w:jc w:val="center"/>
        <w:rPr>
          <w:sz w:val="28"/>
          <w:szCs w:val="28"/>
        </w:rPr>
      </w:pPr>
      <w:r>
        <w:rPr>
          <w:sz w:val="28"/>
          <w:szCs w:val="28"/>
        </w:rPr>
        <w:t>Teleconference Meeting</w:t>
      </w:r>
    </w:p>
    <w:p w14:paraId="62BD15E5" w14:textId="77777777" w:rsidR="00586B1D" w:rsidRDefault="00586B1D" w:rsidP="00586B1D">
      <w:pPr>
        <w:pStyle w:val="NoSpacing"/>
        <w:jc w:val="center"/>
        <w:rPr>
          <w:sz w:val="24"/>
          <w:szCs w:val="24"/>
        </w:rPr>
      </w:pPr>
      <w:r w:rsidRPr="00586B1D">
        <w:rPr>
          <w:sz w:val="24"/>
          <w:szCs w:val="24"/>
        </w:rPr>
        <w:t>March 26, 2020</w:t>
      </w:r>
    </w:p>
    <w:p w14:paraId="0AFDCF08" w14:textId="77777777" w:rsidR="00586B1D" w:rsidRPr="00586B1D" w:rsidRDefault="00586B1D" w:rsidP="00586B1D">
      <w:pPr>
        <w:pStyle w:val="NoSpacing"/>
        <w:rPr>
          <w:sz w:val="24"/>
          <w:szCs w:val="24"/>
        </w:rPr>
      </w:pPr>
    </w:p>
    <w:p w14:paraId="45FC1B68" w14:textId="77777777" w:rsidR="00586B1D" w:rsidRDefault="00586B1D" w:rsidP="00586B1D">
      <w:pPr>
        <w:pStyle w:val="NoSpacing"/>
        <w:rPr>
          <w:b/>
          <w:sz w:val="24"/>
          <w:szCs w:val="24"/>
          <w:u w:val="single"/>
        </w:rPr>
      </w:pPr>
      <w:r w:rsidRPr="00586B1D">
        <w:rPr>
          <w:b/>
          <w:sz w:val="24"/>
          <w:szCs w:val="24"/>
          <w:u w:val="single"/>
        </w:rPr>
        <w:t>Attending Board members:</w:t>
      </w:r>
    </w:p>
    <w:p w14:paraId="73B432C7" w14:textId="77777777" w:rsidR="00586B1D" w:rsidRDefault="00586B1D" w:rsidP="00586B1D">
      <w:pPr>
        <w:pStyle w:val="NoSpacing"/>
        <w:rPr>
          <w:sz w:val="24"/>
          <w:szCs w:val="24"/>
        </w:rPr>
      </w:pPr>
      <w:r>
        <w:rPr>
          <w:sz w:val="24"/>
          <w:szCs w:val="24"/>
        </w:rPr>
        <w:tab/>
        <w:t>Marcia Hoag, Ann Mein, John Lorence, Tom Bryden, George Clum, Elaine Clum</w:t>
      </w:r>
    </w:p>
    <w:p w14:paraId="630CFFDD" w14:textId="77777777" w:rsidR="00586B1D" w:rsidRPr="00586B1D" w:rsidRDefault="00586B1D" w:rsidP="00586B1D">
      <w:pPr>
        <w:pStyle w:val="NoSpacing"/>
        <w:rPr>
          <w:b/>
          <w:sz w:val="24"/>
          <w:szCs w:val="24"/>
          <w:u w:val="single"/>
        </w:rPr>
      </w:pPr>
      <w:r w:rsidRPr="00586B1D">
        <w:rPr>
          <w:b/>
          <w:sz w:val="24"/>
          <w:szCs w:val="24"/>
          <w:u w:val="single"/>
        </w:rPr>
        <w:t>Absent Board member:</w:t>
      </w:r>
    </w:p>
    <w:p w14:paraId="04C0BFFE" w14:textId="77777777" w:rsidR="00586B1D" w:rsidRDefault="00586B1D" w:rsidP="00586B1D">
      <w:pPr>
        <w:pStyle w:val="NoSpacing"/>
        <w:rPr>
          <w:sz w:val="24"/>
          <w:szCs w:val="24"/>
        </w:rPr>
      </w:pPr>
      <w:r>
        <w:rPr>
          <w:sz w:val="24"/>
          <w:szCs w:val="24"/>
        </w:rPr>
        <w:tab/>
        <w:t>Tammy Osborne</w:t>
      </w:r>
    </w:p>
    <w:p w14:paraId="71922CAA" w14:textId="77777777" w:rsidR="00586B1D" w:rsidRPr="00586B1D" w:rsidRDefault="00586B1D" w:rsidP="00586B1D">
      <w:pPr>
        <w:pStyle w:val="NoSpacing"/>
        <w:rPr>
          <w:b/>
          <w:sz w:val="24"/>
          <w:szCs w:val="24"/>
          <w:u w:val="single"/>
        </w:rPr>
      </w:pPr>
      <w:r w:rsidRPr="00586B1D">
        <w:rPr>
          <w:b/>
          <w:sz w:val="24"/>
          <w:szCs w:val="24"/>
          <w:u w:val="single"/>
        </w:rPr>
        <w:t>Attending Staff members:</w:t>
      </w:r>
    </w:p>
    <w:p w14:paraId="0FC87B35" w14:textId="77777777" w:rsidR="00586B1D" w:rsidRDefault="00586B1D" w:rsidP="00586B1D">
      <w:pPr>
        <w:pStyle w:val="NoSpacing"/>
        <w:rPr>
          <w:sz w:val="24"/>
          <w:szCs w:val="24"/>
        </w:rPr>
      </w:pPr>
      <w:r>
        <w:rPr>
          <w:sz w:val="24"/>
          <w:szCs w:val="24"/>
        </w:rPr>
        <w:tab/>
        <w:t>Robin Avolio, Michelle Abrams</w:t>
      </w:r>
    </w:p>
    <w:p w14:paraId="192B6710" w14:textId="77777777" w:rsidR="00586B1D" w:rsidRPr="00586B1D" w:rsidRDefault="00586B1D" w:rsidP="00586B1D">
      <w:pPr>
        <w:pStyle w:val="NoSpacing"/>
        <w:rPr>
          <w:b/>
          <w:sz w:val="24"/>
          <w:szCs w:val="24"/>
          <w:u w:val="single"/>
        </w:rPr>
      </w:pPr>
      <w:r w:rsidRPr="00586B1D">
        <w:rPr>
          <w:b/>
          <w:sz w:val="24"/>
          <w:szCs w:val="24"/>
          <w:u w:val="single"/>
        </w:rPr>
        <w:t>Attending guest:</w:t>
      </w:r>
    </w:p>
    <w:p w14:paraId="311D9D3E" w14:textId="77777777" w:rsidR="00586B1D" w:rsidRDefault="00586B1D" w:rsidP="00586B1D">
      <w:pPr>
        <w:pStyle w:val="NoSpacing"/>
        <w:rPr>
          <w:sz w:val="24"/>
          <w:szCs w:val="24"/>
        </w:rPr>
      </w:pPr>
      <w:r>
        <w:rPr>
          <w:sz w:val="24"/>
          <w:szCs w:val="24"/>
        </w:rPr>
        <w:tab/>
        <w:t>Diane Jaramillo, Architect</w:t>
      </w:r>
    </w:p>
    <w:p w14:paraId="5826117D" w14:textId="77777777" w:rsidR="00586B1D" w:rsidRPr="00586B1D" w:rsidRDefault="00586B1D" w:rsidP="00586B1D">
      <w:pPr>
        <w:pStyle w:val="NoSpacing"/>
        <w:rPr>
          <w:b/>
          <w:sz w:val="24"/>
          <w:szCs w:val="24"/>
          <w:u w:val="single"/>
        </w:rPr>
      </w:pPr>
      <w:r w:rsidRPr="00586B1D">
        <w:rPr>
          <w:b/>
          <w:sz w:val="24"/>
          <w:szCs w:val="24"/>
          <w:u w:val="single"/>
        </w:rPr>
        <w:t>Public attendees:</w:t>
      </w:r>
    </w:p>
    <w:p w14:paraId="4779CA91" w14:textId="77777777" w:rsidR="00586B1D" w:rsidRDefault="00586B1D" w:rsidP="00586B1D">
      <w:pPr>
        <w:pStyle w:val="NoSpacing"/>
        <w:rPr>
          <w:sz w:val="24"/>
          <w:szCs w:val="24"/>
        </w:rPr>
      </w:pPr>
      <w:r>
        <w:rPr>
          <w:sz w:val="24"/>
          <w:szCs w:val="24"/>
        </w:rPr>
        <w:tab/>
        <w:t>Lynn Macumber</w:t>
      </w:r>
    </w:p>
    <w:p w14:paraId="265CF492" w14:textId="77777777" w:rsidR="00586B1D" w:rsidRDefault="00586B1D" w:rsidP="00586B1D">
      <w:pPr>
        <w:pStyle w:val="NoSpacing"/>
        <w:rPr>
          <w:sz w:val="24"/>
          <w:szCs w:val="24"/>
        </w:rPr>
      </w:pPr>
    </w:p>
    <w:p w14:paraId="571F3AFD" w14:textId="77777777" w:rsidR="00586B1D" w:rsidRDefault="00586B1D" w:rsidP="00586B1D">
      <w:pPr>
        <w:pStyle w:val="NoSpacing"/>
        <w:rPr>
          <w:sz w:val="24"/>
          <w:szCs w:val="24"/>
        </w:rPr>
      </w:pPr>
      <w:r>
        <w:rPr>
          <w:sz w:val="24"/>
          <w:szCs w:val="24"/>
        </w:rPr>
        <w:t>Meeting was called to order at 6:35 pm.</w:t>
      </w:r>
    </w:p>
    <w:p w14:paraId="6426CD5B" w14:textId="77777777" w:rsidR="00586B1D" w:rsidRDefault="00586B1D" w:rsidP="00586B1D">
      <w:pPr>
        <w:pStyle w:val="NoSpacing"/>
        <w:rPr>
          <w:sz w:val="24"/>
          <w:szCs w:val="24"/>
        </w:rPr>
      </w:pPr>
    </w:p>
    <w:p w14:paraId="3FA106E8" w14:textId="77777777" w:rsidR="00586B1D" w:rsidRDefault="00586B1D" w:rsidP="00586B1D">
      <w:pPr>
        <w:pStyle w:val="NoSpacing"/>
        <w:rPr>
          <w:b/>
          <w:sz w:val="24"/>
          <w:szCs w:val="24"/>
          <w:u w:val="single"/>
        </w:rPr>
      </w:pPr>
      <w:r w:rsidRPr="003A1A6E">
        <w:rPr>
          <w:b/>
          <w:sz w:val="24"/>
          <w:szCs w:val="24"/>
          <w:u w:val="single"/>
        </w:rPr>
        <w:t>Engineer proposals:</w:t>
      </w:r>
      <w:r w:rsidR="003A1A6E">
        <w:rPr>
          <w:b/>
          <w:sz w:val="24"/>
          <w:szCs w:val="24"/>
          <w:u w:val="single"/>
        </w:rPr>
        <w:t xml:space="preserve">  </w:t>
      </w:r>
    </w:p>
    <w:p w14:paraId="1F92CCDF" w14:textId="77777777" w:rsidR="00B9558A" w:rsidRDefault="003A1A6E" w:rsidP="00586B1D">
      <w:pPr>
        <w:pStyle w:val="NoSpacing"/>
        <w:rPr>
          <w:sz w:val="24"/>
          <w:szCs w:val="24"/>
        </w:rPr>
      </w:pPr>
      <w:r>
        <w:rPr>
          <w:sz w:val="24"/>
          <w:szCs w:val="24"/>
        </w:rPr>
        <w:tab/>
        <w:t>There was discussion about the two engineer</w:t>
      </w:r>
      <w:r w:rsidR="00281CD1">
        <w:rPr>
          <w:sz w:val="24"/>
          <w:szCs w:val="24"/>
        </w:rPr>
        <w:t>s’</w:t>
      </w:r>
      <w:r>
        <w:rPr>
          <w:sz w:val="24"/>
          <w:szCs w:val="24"/>
        </w:rPr>
        <w:t xml:space="preserve"> proposals for MEP and Structural</w:t>
      </w:r>
      <w:r w:rsidR="00607B53">
        <w:rPr>
          <w:sz w:val="24"/>
          <w:szCs w:val="24"/>
        </w:rPr>
        <w:t xml:space="preserve">: </w:t>
      </w:r>
      <w:r>
        <w:rPr>
          <w:sz w:val="24"/>
          <w:szCs w:val="24"/>
        </w:rPr>
        <w:t>$10,925 for MEP and $5,06</w:t>
      </w:r>
      <w:r w:rsidR="00786580">
        <w:rPr>
          <w:sz w:val="24"/>
          <w:szCs w:val="24"/>
        </w:rPr>
        <w:t>0</w:t>
      </w:r>
      <w:r>
        <w:rPr>
          <w:sz w:val="24"/>
          <w:szCs w:val="24"/>
        </w:rPr>
        <w:t xml:space="preserve"> for Structural.  George Clum made a motion to approve the two proposals for MEP and Structural at the prices listed above</w:t>
      </w:r>
      <w:r w:rsidR="00607B53">
        <w:rPr>
          <w:sz w:val="24"/>
          <w:szCs w:val="24"/>
        </w:rPr>
        <w:t xml:space="preserve">, </w:t>
      </w:r>
      <w:r>
        <w:rPr>
          <w:sz w:val="24"/>
          <w:szCs w:val="24"/>
        </w:rPr>
        <w:t xml:space="preserve">Time and </w:t>
      </w:r>
      <w:r w:rsidR="00607B53">
        <w:rPr>
          <w:sz w:val="24"/>
          <w:szCs w:val="24"/>
        </w:rPr>
        <w:t>Materials and</w:t>
      </w:r>
      <w:r>
        <w:rPr>
          <w:sz w:val="24"/>
          <w:szCs w:val="24"/>
        </w:rPr>
        <w:t xml:space="preserve"> Not to </w:t>
      </w:r>
      <w:r>
        <w:rPr>
          <w:sz w:val="24"/>
          <w:szCs w:val="24"/>
        </w:rPr>
        <w:tab/>
        <w:t xml:space="preserve"> Exceed.  Motion seconded by Elaine Clum.  John Lorence abstained from voting due to knowing the engineers.  Individual votes were taken.  All approved, motion carried.  When Diana Jaramillo joined the meeting, she reported that she had negotiated a reduction of $700 for the MEP proposal, thereby reducing cost to $10,120.  The cost of $5,060 remains the same. </w:t>
      </w:r>
      <w:r w:rsidR="00B9558A">
        <w:rPr>
          <w:sz w:val="24"/>
          <w:szCs w:val="24"/>
        </w:rPr>
        <w:t>Tom Bryden made a motion to approve the proposals (Time and Materials and Not to Exceed) and pay 30% deposit per the proposal terms.  George seconded motion, John again abstained from voting.  Individual votes were taken, all approved, motion carried.</w:t>
      </w:r>
    </w:p>
    <w:p w14:paraId="5DCA51A4" w14:textId="77777777" w:rsidR="00B9558A" w:rsidRPr="00B9558A" w:rsidRDefault="00B9558A" w:rsidP="00586B1D">
      <w:pPr>
        <w:pStyle w:val="NoSpacing"/>
        <w:rPr>
          <w:b/>
          <w:sz w:val="24"/>
          <w:szCs w:val="24"/>
          <w:u w:val="single"/>
        </w:rPr>
      </w:pPr>
    </w:p>
    <w:p w14:paraId="35AAD71F" w14:textId="77777777" w:rsidR="003A1A6E" w:rsidRDefault="00B9558A" w:rsidP="00586B1D">
      <w:pPr>
        <w:pStyle w:val="NoSpacing"/>
        <w:rPr>
          <w:b/>
          <w:sz w:val="24"/>
          <w:szCs w:val="24"/>
          <w:u w:val="single"/>
        </w:rPr>
      </w:pPr>
      <w:r w:rsidRPr="00B9558A">
        <w:rPr>
          <w:b/>
          <w:sz w:val="24"/>
          <w:szCs w:val="24"/>
          <w:u w:val="single"/>
        </w:rPr>
        <w:t>Survey with Contour Lines:</w:t>
      </w:r>
      <w:r w:rsidR="003A1A6E" w:rsidRPr="00B9558A">
        <w:rPr>
          <w:b/>
          <w:sz w:val="24"/>
          <w:szCs w:val="24"/>
          <w:u w:val="single"/>
        </w:rPr>
        <w:t xml:space="preserve"> </w:t>
      </w:r>
    </w:p>
    <w:p w14:paraId="760B923B" w14:textId="77777777" w:rsidR="00B9558A" w:rsidRDefault="00B9558A" w:rsidP="00586B1D">
      <w:pPr>
        <w:pStyle w:val="NoSpacing"/>
        <w:rPr>
          <w:sz w:val="24"/>
          <w:szCs w:val="24"/>
        </w:rPr>
      </w:pPr>
      <w:r>
        <w:rPr>
          <w:sz w:val="24"/>
          <w:szCs w:val="24"/>
        </w:rPr>
        <w:tab/>
        <w:t>Quote for the survey was $1,000.  Elaine asked for the proposal to be corrected.  Proposal reads New Berlin Library.  Diana responded she would correct it to read South New Berlin Library.  John made a motion to approve the survey proposal (Time and Materials and Not to Exceed) for $1,000.  George seconded motion, Individual votes were taken, all in favor, motion carried.</w:t>
      </w:r>
    </w:p>
    <w:p w14:paraId="34F5D6B3" w14:textId="77777777" w:rsidR="00B9558A" w:rsidRPr="00B9558A" w:rsidRDefault="00B9558A" w:rsidP="00586B1D">
      <w:pPr>
        <w:pStyle w:val="NoSpacing"/>
        <w:rPr>
          <w:b/>
          <w:sz w:val="24"/>
          <w:szCs w:val="24"/>
          <w:u w:val="single"/>
        </w:rPr>
      </w:pPr>
    </w:p>
    <w:p w14:paraId="563A4ED8" w14:textId="77777777" w:rsidR="00B9558A" w:rsidRDefault="00786580" w:rsidP="00586B1D">
      <w:pPr>
        <w:pStyle w:val="NoSpacing"/>
        <w:rPr>
          <w:sz w:val="24"/>
          <w:szCs w:val="24"/>
        </w:rPr>
      </w:pPr>
      <w:r w:rsidRPr="00B9558A">
        <w:rPr>
          <w:b/>
          <w:sz w:val="24"/>
          <w:szCs w:val="24"/>
          <w:u w:val="single"/>
        </w:rPr>
        <w:t>Hazardous</w:t>
      </w:r>
      <w:r w:rsidR="00B9558A" w:rsidRPr="00B9558A">
        <w:rPr>
          <w:b/>
          <w:sz w:val="24"/>
          <w:szCs w:val="24"/>
          <w:u w:val="single"/>
        </w:rPr>
        <w:t xml:space="preserve"> </w:t>
      </w:r>
      <w:r w:rsidRPr="00B9558A">
        <w:rPr>
          <w:b/>
          <w:sz w:val="24"/>
          <w:szCs w:val="24"/>
          <w:u w:val="single"/>
        </w:rPr>
        <w:t>Materials</w:t>
      </w:r>
      <w:r w:rsidR="00B9558A" w:rsidRPr="00B9558A">
        <w:rPr>
          <w:b/>
          <w:sz w:val="24"/>
          <w:szCs w:val="24"/>
          <w:u w:val="single"/>
        </w:rPr>
        <w:t xml:space="preserve"> Testing:</w:t>
      </w:r>
    </w:p>
    <w:p w14:paraId="15EF88B1" w14:textId="77777777" w:rsidR="00B9558A" w:rsidRDefault="00B9558A" w:rsidP="00586B1D">
      <w:pPr>
        <w:pStyle w:val="NoSpacing"/>
        <w:rPr>
          <w:sz w:val="24"/>
          <w:szCs w:val="24"/>
        </w:rPr>
      </w:pPr>
      <w:r>
        <w:rPr>
          <w:sz w:val="24"/>
          <w:szCs w:val="24"/>
        </w:rPr>
        <w:tab/>
        <w:t>Discussion was had regarding hiring Delta Engineers to perform the hazardous materials testing required by Kin Studio.  A quote will be obtained from Delta.  George made a motion to approve Delta Engineers for this testing, not to exceed $2,000.  Elain</w:t>
      </w:r>
      <w:r w:rsidR="00DC6032">
        <w:rPr>
          <w:sz w:val="24"/>
          <w:szCs w:val="24"/>
        </w:rPr>
        <w:t>e</w:t>
      </w:r>
      <w:r>
        <w:rPr>
          <w:sz w:val="24"/>
          <w:szCs w:val="24"/>
        </w:rPr>
        <w:t xml:space="preserve"> seconded motion, </w:t>
      </w:r>
      <w:r w:rsidR="00DC6032">
        <w:rPr>
          <w:sz w:val="24"/>
          <w:szCs w:val="24"/>
        </w:rPr>
        <w:t xml:space="preserve">individual votes taken, all approved, motion carried. </w:t>
      </w:r>
    </w:p>
    <w:p w14:paraId="215BA813" w14:textId="77777777" w:rsidR="008F19A1" w:rsidRDefault="008F19A1" w:rsidP="00586B1D">
      <w:pPr>
        <w:pStyle w:val="NoSpacing"/>
        <w:rPr>
          <w:sz w:val="24"/>
          <w:szCs w:val="24"/>
        </w:rPr>
      </w:pPr>
    </w:p>
    <w:p w14:paraId="544B961A" w14:textId="77777777" w:rsidR="008F19A1" w:rsidRDefault="008F19A1" w:rsidP="00586B1D">
      <w:pPr>
        <w:pStyle w:val="NoSpacing"/>
        <w:rPr>
          <w:sz w:val="24"/>
          <w:szCs w:val="24"/>
        </w:rPr>
      </w:pPr>
    </w:p>
    <w:p w14:paraId="72CA3BEF" w14:textId="77777777" w:rsidR="008F19A1" w:rsidRPr="008F19A1" w:rsidRDefault="008F19A1" w:rsidP="00586B1D">
      <w:pPr>
        <w:pStyle w:val="NoSpacing"/>
        <w:rPr>
          <w:b/>
          <w:sz w:val="24"/>
          <w:szCs w:val="24"/>
          <w:u w:val="single"/>
        </w:rPr>
      </w:pPr>
      <w:r w:rsidRPr="008F19A1">
        <w:rPr>
          <w:b/>
          <w:sz w:val="24"/>
          <w:szCs w:val="24"/>
          <w:u w:val="single"/>
        </w:rPr>
        <w:lastRenderedPageBreak/>
        <w:t>Director’s Report:</w:t>
      </w:r>
    </w:p>
    <w:p w14:paraId="536A2D85" w14:textId="77777777" w:rsidR="00145DD1" w:rsidRDefault="008F19A1" w:rsidP="00586B1D">
      <w:pPr>
        <w:pStyle w:val="NoSpacing"/>
        <w:rPr>
          <w:sz w:val="24"/>
          <w:szCs w:val="24"/>
        </w:rPr>
      </w:pPr>
      <w:r>
        <w:rPr>
          <w:sz w:val="24"/>
          <w:szCs w:val="24"/>
        </w:rPr>
        <w:t xml:space="preserve">Robin Avolio </w:t>
      </w:r>
      <w:r w:rsidR="00145DD1">
        <w:rPr>
          <w:sz w:val="24"/>
          <w:szCs w:val="24"/>
        </w:rPr>
        <w:t xml:space="preserve">spoke about </w:t>
      </w:r>
      <w:r w:rsidR="00607B53">
        <w:rPr>
          <w:sz w:val="24"/>
          <w:szCs w:val="24"/>
        </w:rPr>
        <w:t>changing the</w:t>
      </w:r>
      <w:r>
        <w:rPr>
          <w:sz w:val="24"/>
          <w:szCs w:val="24"/>
        </w:rPr>
        <w:t xml:space="preserve"> sign on the Library to read “closed until further notice” rather than the date we had originally designated.  She also said Nancy and Michelle are taking part in some professional development, including Intro to Word, Workflows, etc.  </w:t>
      </w:r>
      <w:r w:rsidR="005745D4">
        <w:rPr>
          <w:sz w:val="24"/>
          <w:szCs w:val="24"/>
        </w:rPr>
        <w:t>They are consi</w:t>
      </w:r>
      <w:r w:rsidR="00145DD1">
        <w:rPr>
          <w:sz w:val="24"/>
          <w:szCs w:val="24"/>
        </w:rPr>
        <w:t>dering participating in some GoTo</w:t>
      </w:r>
      <w:r w:rsidR="005745D4">
        <w:rPr>
          <w:sz w:val="24"/>
          <w:szCs w:val="24"/>
        </w:rPr>
        <w:t>Meetings webinars a</w:t>
      </w:r>
      <w:r w:rsidR="00145DD1">
        <w:rPr>
          <w:sz w:val="24"/>
          <w:szCs w:val="24"/>
        </w:rPr>
        <w:t>s well</w:t>
      </w:r>
    </w:p>
    <w:p w14:paraId="2B611E29" w14:textId="77777777" w:rsidR="00145DD1" w:rsidRDefault="00145DD1" w:rsidP="00586B1D">
      <w:pPr>
        <w:pStyle w:val="NoSpacing"/>
        <w:rPr>
          <w:sz w:val="24"/>
          <w:szCs w:val="24"/>
        </w:rPr>
      </w:pPr>
    </w:p>
    <w:p w14:paraId="47CED260" w14:textId="77777777" w:rsidR="00226875" w:rsidRDefault="00145DD1" w:rsidP="00145DD1">
      <w:pPr>
        <w:pStyle w:val="NoSpacing"/>
        <w:rPr>
          <w:sz w:val="24"/>
          <w:szCs w:val="24"/>
        </w:rPr>
      </w:pPr>
      <w:r>
        <w:rPr>
          <w:sz w:val="24"/>
          <w:szCs w:val="24"/>
        </w:rPr>
        <w:t xml:space="preserve">The Board will make every effort to have drawings done and any other required information gathered to have completed before the May 12 date when Codes will be changing </w:t>
      </w:r>
      <w:r w:rsidR="00226875">
        <w:rPr>
          <w:sz w:val="24"/>
          <w:szCs w:val="24"/>
        </w:rPr>
        <w:t>regulation.</w:t>
      </w:r>
    </w:p>
    <w:p w14:paraId="646991A7" w14:textId="77777777" w:rsidR="00226875" w:rsidRDefault="00226875" w:rsidP="00145DD1">
      <w:pPr>
        <w:pStyle w:val="NoSpacing"/>
        <w:rPr>
          <w:sz w:val="24"/>
          <w:szCs w:val="24"/>
        </w:rPr>
      </w:pPr>
    </w:p>
    <w:p w14:paraId="41059945" w14:textId="77777777" w:rsidR="008F19A1" w:rsidRDefault="00226875" w:rsidP="00145DD1">
      <w:pPr>
        <w:pStyle w:val="NoSpacing"/>
        <w:rPr>
          <w:sz w:val="24"/>
          <w:szCs w:val="24"/>
        </w:rPr>
      </w:pPr>
      <w:r>
        <w:rPr>
          <w:sz w:val="24"/>
          <w:szCs w:val="24"/>
        </w:rPr>
        <w:t>John Lorence made a motion to adjourn, seconded by George.  Individual votes were taken</w:t>
      </w:r>
      <w:r w:rsidR="00607B53">
        <w:rPr>
          <w:sz w:val="24"/>
          <w:szCs w:val="24"/>
        </w:rPr>
        <w:t>, all</w:t>
      </w:r>
      <w:r>
        <w:rPr>
          <w:sz w:val="24"/>
          <w:szCs w:val="24"/>
        </w:rPr>
        <w:t xml:space="preserve"> approved, motion carried.  Meeting adjourned at 7:10 pm.</w:t>
      </w:r>
      <w:r w:rsidR="005745D4">
        <w:rPr>
          <w:sz w:val="24"/>
          <w:szCs w:val="24"/>
        </w:rPr>
        <w:t xml:space="preserve">  </w:t>
      </w:r>
    </w:p>
    <w:p w14:paraId="0ED5D199" w14:textId="77777777" w:rsidR="00DC6032" w:rsidRDefault="00DC6032" w:rsidP="00586B1D">
      <w:pPr>
        <w:pStyle w:val="NoSpacing"/>
        <w:rPr>
          <w:sz w:val="24"/>
          <w:szCs w:val="24"/>
        </w:rPr>
      </w:pPr>
    </w:p>
    <w:p w14:paraId="3BD692C7" w14:textId="77777777" w:rsidR="00607B53" w:rsidRDefault="00607B53" w:rsidP="00586B1D">
      <w:pPr>
        <w:pStyle w:val="NoSpacing"/>
        <w:rPr>
          <w:sz w:val="24"/>
          <w:szCs w:val="24"/>
        </w:rPr>
      </w:pPr>
    </w:p>
    <w:p w14:paraId="31C9BEFA" w14:textId="77777777" w:rsidR="00607B53" w:rsidRDefault="00607B53" w:rsidP="00586B1D">
      <w:pPr>
        <w:pStyle w:val="NoSpacing"/>
        <w:rPr>
          <w:sz w:val="24"/>
          <w:szCs w:val="24"/>
        </w:rPr>
      </w:pPr>
    </w:p>
    <w:p w14:paraId="23B038C4" w14:textId="77777777" w:rsidR="00607B53" w:rsidRDefault="00607B53" w:rsidP="00586B1D">
      <w:pPr>
        <w:pStyle w:val="NoSpacing"/>
        <w:rPr>
          <w:sz w:val="24"/>
          <w:szCs w:val="24"/>
        </w:rPr>
      </w:pPr>
      <w:r>
        <w:rPr>
          <w:sz w:val="24"/>
          <w:szCs w:val="24"/>
        </w:rPr>
        <w:t>Submitted:</w:t>
      </w:r>
    </w:p>
    <w:p w14:paraId="3A7E76AB" w14:textId="77777777" w:rsidR="00607B53" w:rsidRDefault="00607B53" w:rsidP="00586B1D">
      <w:pPr>
        <w:pStyle w:val="NoSpacing"/>
        <w:rPr>
          <w:sz w:val="24"/>
          <w:szCs w:val="24"/>
        </w:rPr>
      </w:pPr>
    </w:p>
    <w:p w14:paraId="209B5231" w14:textId="77777777" w:rsidR="00607B53" w:rsidRDefault="00607B53" w:rsidP="00586B1D">
      <w:pPr>
        <w:pStyle w:val="NoSpacing"/>
        <w:rPr>
          <w:sz w:val="24"/>
          <w:szCs w:val="24"/>
        </w:rPr>
      </w:pPr>
    </w:p>
    <w:p w14:paraId="01ACF400" w14:textId="77777777" w:rsidR="00607B53" w:rsidRDefault="00607B53" w:rsidP="00586B1D">
      <w:pPr>
        <w:pStyle w:val="NoSpacing"/>
        <w:rPr>
          <w:sz w:val="24"/>
          <w:szCs w:val="24"/>
        </w:rPr>
      </w:pPr>
      <w:r>
        <w:rPr>
          <w:sz w:val="24"/>
          <w:szCs w:val="24"/>
        </w:rPr>
        <w:t>Ann Mein</w:t>
      </w:r>
    </w:p>
    <w:p w14:paraId="63196170" w14:textId="77777777" w:rsidR="00DC6032" w:rsidRPr="00B9558A" w:rsidRDefault="00DC6032" w:rsidP="00586B1D">
      <w:pPr>
        <w:pStyle w:val="NoSpacing"/>
        <w:rPr>
          <w:sz w:val="24"/>
          <w:szCs w:val="24"/>
        </w:rPr>
      </w:pPr>
    </w:p>
    <w:p w14:paraId="5FBC03CB" w14:textId="77777777" w:rsidR="00B9558A" w:rsidRPr="00B9558A" w:rsidRDefault="00B9558A" w:rsidP="00B9558A">
      <w:pPr>
        <w:pStyle w:val="Quote"/>
        <w:rPr>
          <w:rStyle w:val="Strong"/>
        </w:rPr>
      </w:pPr>
    </w:p>
    <w:p w14:paraId="4AEA6820" w14:textId="77777777" w:rsidR="003A1A6E" w:rsidRDefault="003A1A6E" w:rsidP="00586B1D">
      <w:pPr>
        <w:pStyle w:val="NoSpacing"/>
        <w:rPr>
          <w:sz w:val="24"/>
          <w:szCs w:val="24"/>
        </w:rPr>
      </w:pPr>
    </w:p>
    <w:p w14:paraId="1DA96440" w14:textId="77777777" w:rsidR="003A1A6E" w:rsidRDefault="003A1A6E" w:rsidP="00586B1D">
      <w:pPr>
        <w:pStyle w:val="NoSpacing"/>
        <w:rPr>
          <w:sz w:val="24"/>
          <w:szCs w:val="24"/>
        </w:rPr>
      </w:pPr>
    </w:p>
    <w:p w14:paraId="0677AFD0" w14:textId="77777777" w:rsidR="003A1A6E" w:rsidRPr="003A1A6E" w:rsidRDefault="003A1A6E" w:rsidP="00586B1D">
      <w:pPr>
        <w:pStyle w:val="NoSpacing"/>
        <w:rPr>
          <w:sz w:val="24"/>
          <w:szCs w:val="24"/>
        </w:rPr>
      </w:pPr>
    </w:p>
    <w:p w14:paraId="38A079C2" w14:textId="77777777" w:rsidR="00586B1D" w:rsidRPr="00586B1D" w:rsidRDefault="00586B1D" w:rsidP="00586B1D">
      <w:pPr>
        <w:pStyle w:val="NoSpacing"/>
        <w:rPr>
          <w:sz w:val="24"/>
          <w:szCs w:val="24"/>
        </w:rPr>
      </w:pPr>
    </w:p>
    <w:p w14:paraId="7F6BCDFB" w14:textId="77777777" w:rsidR="00586B1D" w:rsidRPr="00586B1D" w:rsidRDefault="00586B1D" w:rsidP="00586B1D">
      <w:pPr>
        <w:jc w:val="center"/>
        <w:rPr>
          <w:b/>
          <w:sz w:val="28"/>
          <w:szCs w:val="28"/>
        </w:rPr>
      </w:pPr>
    </w:p>
    <w:sectPr w:rsidR="00586B1D" w:rsidRPr="00586B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B0BB9" w14:textId="77777777" w:rsidR="00361513" w:rsidRDefault="00361513" w:rsidP="0037532D">
      <w:pPr>
        <w:spacing w:after="0" w:line="240" w:lineRule="auto"/>
      </w:pPr>
      <w:r>
        <w:separator/>
      </w:r>
    </w:p>
  </w:endnote>
  <w:endnote w:type="continuationSeparator" w:id="0">
    <w:p w14:paraId="0C8D5A37" w14:textId="77777777" w:rsidR="00361513" w:rsidRDefault="00361513" w:rsidP="0037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CF19" w14:textId="77777777" w:rsidR="0037532D" w:rsidRDefault="00375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D5A2" w14:textId="77777777" w:rsidR="0037532D" w:rsidRDefault="00375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AA49" w14:textId="77777777" w:rsidR="0037532D" w:rsidRDefault="00375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4375" w14:textId="77777777" w:rsidR="00361513" w:rsidRDefault="00361513" w:rsidP="0037532D">
      <w:pPr>
        <w:spacing w:after="0" w:line="240" w:lineRule="auto"/>
      </w:pPr>
      <w:r>
        <w:separator/>
      </w:r>
    </w:p>
  </w:footnote>
  <w:footnote w:type="continuationSeparator" w:id="0">
    <w:p w14:paraId="44A03FF4" w14:textId="77777777" w:rsidR="00361513" w:rsidRDefault="00361513" w:rsidP="0037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E47A" w14:textId="77777777" w:rsidR="0037532D" w:rsidRDefault="0037532D">
    <w:pPr>
      <w:pStyle w:val="Header"/>
    </w:pPr>
    <w:r>
      <w:rPr>
        <w:noProof/>
      </w:rPr>
      <w:pict w14:anchorId="0C34E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24844" o:spid="_x0000_s2050"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1548" w14:textId="77777777" w:rsidR="0037532D" w:rsidRDefault="0037532D">
    <w:pPr>
      <w:pStyle w:val="Header"/>
    </w:pPr>
    <w:r>
      <w:rPr>
        <w:noProof/>
      </w:rPr>
      <w:pict w14:anchorId="655B5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24845" o:spid="_x0000_s2051" type="#_x0000_t136" style="position:absolute;margin-left:0;margin-top:0;width:479.85pt;height:179.95pt;rotation:315;z-index:-251653120;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2039" w14:textId="77777777" w:rsidR="0037532D" w:rsidRDefault="0037532D">
    <w:pPr>
      <w:pStyle w:val="Header"/>
    </w:pPr>
    <w:r>
      <w:rPr>
        <w:noProof/>
      </w:rPr>
      <w:pict w14:anchorId="7C5BA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24843" o:spid="_x0000_s2049" type="#_x0000_t136" style="position:absolute;margin-left:0;margin-top:0;width:479.85pt;height:179.95pt;rotation:315;z-index:-251657216;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1D"/>
    <w:rsid w:val="00145DD1"/>
    <w:rsid w:val="00226875"/>
    <w:rsid w:val="00281CD1"/>
    <w:rsid w:val="00361513"/>
    <w:rsid w:val="0037532D"/>
    <w:rsid w:val="003A1A6E"/>
    <w:rsid w:val="003E624D"/>
    <w:rsid w:val="00457953"/>
    <w:rsid w:val="005745D4"/>
    <w:rsid w:val="00586B1D"/>
    <w:rsid w:val="00607B53"/>
    <w:rsid w:val="00786580"/>
    <w:rsid w:val="008F19A1"/>
    <w:rsid w:val="00B9558A"/>
    <w:rsid w:val="00DC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E568AD"/>
  <w15:docId w15:val="{B7D00E35-12DE-41BF-B423-6E5777CC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1D"/>
    <w:pPr>
      <w:spacing w:after="0" w:line="240" w:lineRule="auto"/>
    </w:pPr>
  </w:style>
  <w:style w:type="character" w:styleId="Strong">
    <w:name w:val="Strong"/>
    <w:basedOn w:val="DefaultParagraphFont"/>
    <w:uiPriority w:val="22"/>
    <w:qFormat/>
    <w:rsid w:val="00B9558A"/>
    <w:rPr>
      <w:b/>
      <w:bCs/>
    </w:rPr>
  </w:style>
  <w:style w:type="paragraph" w:styleId="Quote">
    <w:name w:val="Quote"/>
    <w:basedOn w:val="Normal"/>
    <w:next w:val="Normal"/>
    <w:link w:val="QuoteChar"/>
    <w:uiPriority w:val="29"/>
    <w:qFormat/>
    <w:rsid w:val="00B9558A"/>
    <w:rPr>
      <w:i/>
      <w:iCs/>
      <w:color w:val="000000" w:themeColor="text1"/>
    </w:rPr>
  </w:style>
  <w:style w:type="character" w:customStyle="1" w:styleId="QuoteChar">
    <w:name w:val="Quote Char"/>
    <w:basedOn w:val="DefaultParagraphFont"/>
    <w:link w:val="Quote"/>
    <w:uiPriority w:val="29"/>
    <w:rsid w:val="00B9558A"/>
    <w:rPr>
      <w:i/>
      <w:iCs/>
      <w:color w:val="000000" w:themeColor="text1"/>
    </w:rPr>
  </w:style>
  <w:style w:type="paragraph" w:styleId="Header">
    <w:name w:val="header"/>
    <w:basedOn w:val="Normal"/>
    <w:link w:val="HeaderChar"/>
    <w:uiPriority w:val="99"/>
    <w:unhideWhenUsed/>
    <w:rsid w:val="00375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2D"/>
  </w:style>
  <w:style w:type="paragraph" w:styleId="Footer">
    <w:name w:val="footer"/>
    <w:basedOn w:val="Normal"/>
    <w:link w:val="FooterChar"/>
    <w:uiPriority w:val="99"/>
    <w:unhideWhenUsed/>
    <w:rsid w:val="00375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V400-Q</dc:creator>
  <cp:lastModifiedBy>Thanos !!!</cp:lastModifiedBy>
  <cp:revision>2</cp:revision>
  <dcterms:created xsi:type="dcterms:W3CDTF">2020-05-06T01:50:00Z</dcterms:created>
  <dcterms:modified xsi:type="dcterms:W3CDTF">2020-05-06T01:50:00Z</dcterms:modified>
</cp:coreProperties>
</file>