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4B7B" w14:textId="16F5876B" w:rsidR="00CE531C" w:rsidRPr="00CE531C" w:rsidRDefault="00CE531C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 w:rsidRPr="00CE531C">
        <w:rPr>
          <w:sz w:val="28"/>
          <w:szCs w:val="28"/>
        </w:rPr>
        <w:t>South New Berlin Free Library Meeting Minutes</w:t>
      </w:r>
    </w:p>
    <w:p w14:paraId="7F2B84E3" w14:textId="6CB2F207" w:rsidR="00CE531C" w:rsidRDefault="00CE531C">
      <w:pPr>
        <w:rPr>
          <w:sz w:val="28"/>
          <w:szCs w:val="28"/>
        </w:rPr>
      </w:pPr>
      <w:r w:rsidRPr="00CE531C">
        <w:rPr>
          <w:sz w:val="28"/>
          <w:szCs w:val="28"/>
        </w:rPr>
        <w:tab/>
      </w:r>
      <w:r w:rsidRPr="00CE531C">
        <w:rPr>
          <w:sz w:val="28"/>
          <w:szCs w:val="28"/>
        </w:rPr>
        <w:tab/>
      </w:r>
      <w:r w:rsidRPr="00CE531C">
        <w:rPr>
          <w:sz w:val="28"/>
          <w:szCs w:val="28"/>
        </w:rPr>
        <w:tab/>
      </w:r>
      <w:r w:rsidRPr="00CE531C">
        <w:rPr>
          <w:sz w:val="28"/>
          <w:szCs w:val="28"/>
        </w:rPr>
        <w:tab/>
      </w:r>
      <w:r w:rsidR="009C6E04">
        <w:rPr>
          <w:sz w:val="28"/>
          <w:szCs w:val="28"/>
        </w:rPr>
        <w:tab/>
      </w:r>
      <w:r w:rsidRPr="00CE531C">
        <w:rPr>
          <w:sz w:val="28"/>
          <w:szCs w:val="28"/>
        </w:rPr>
        <w:t>January 14, 2020</w:t>
      </w:r>
    </w:p>
    <w:p w14:paraId="40BFBBB9" w14:textId="1691899E" w:rsidR="00CE531C" w:rsidRDefault="00CE531C">
      <w:pPr>
        <w:rPr>
          <w:sz w:val="28"/>
          <w:szCs w:val="28"/>
        </w:rPr>
      </w:pPr>
    </w:p>
    <w:p w14:paraId="68592AF8" w14:textId="4D659963" w:rsidR="00CE531C" w:rsidRDefault="00CE531C">
      <w:pPr>
        <w:rPr>
          <w:sz w:val="24"/>
          <w:szCs w:val="24"/>
        </w:rPr>
      </w:pPr>
      <w:r>
        <w:rPr>
          <w:sz w:val="24"/>
          <w:szCs w:val="24"/>
        </w:rPr>
        <w:t xml:space="preserve">Present: George </w:t>
      </w:r>
      <w:proofErr w:type="spellStart"/>
      <w:r>
        <w:rPr>
          <w:sz w:val="24"/>
          <w:szCs w:val="24"/>
        </w:rPr>
        <w:t>Clum</w:t>
      </w:r>
      <w:proofErr w:type="spellEnd"/>
      <w:r>
        <w:rPr>
          <w:sz w:val="24"/>
          <w:szCs w:val="24"/>
        </w:rPr>
        <w:t xml:space="preserve">, John </w:t>
      </w:r>
      <w:proofErr w:type="spellStart"/>
      <w:r>
        <w:rPr>
          <w:sz w:val="24"/>
          <w:szCs w:val="24"/>
        </w:rPr>
        <w:t>Lorence</w:t>
      </w:r>
      <w:proofErr w:type="spellEnd"/>
      <w:r>
        <w:rPr>
          <w:sz w:val="24"/>
          <w:szCs w:val="24"/>
        </w:rPr>
        <w:t xml:space="preserve">, Tom Bryden, Tammy Osborne, Elaine </w:t>
      </w:r>
      <w:proofErr w:type="spellStart"/>
      <w:r>
        <w:rPr>
          <w:sz w:val="24"/>
          <w:szCs w:val="24"/>
        </w:rPr>
        <w:t>Clum</w:t>
      </w:r>
      <w:proofErr w:type="spellEnd"/>
      <w:r>
        <w:rPr>
          <w:sz w:val="24"/>
          <w:szCs w:val="24"/>
        </w:rPr>
        <w:t>, Ann Mein, Marcia Hoag, Robin Avolio</w:t>
      </w:r>
      <w:r w:rsidR="009C6E04">
        <w:rPr>
          <w:sz w:val="24"/>
          <w:szCs w:val="24"/>
        </w:rPr>
        <w:t xml:space="preserve">, Nancy </w:t>
      </w:r>
      <w:proofErr w:type="spellStart"/>
      <w:r w:rsidR="009C6E04">
        <w:rPr>
          <w:sz w:val="24"/>
          <w:szCs w:val="24"/>
        </w:rPr>
        <w:t>Dibbell</w:t>
      </w:r>
      <w:proofErr w:type="spellEnd"/>
      <w:r w:rsidR="009C6E04">
        <w:rPr>
          <w:sz w:val="24"/>
          <w:szCs w:val="24"/>
        </w:rPr>
        <w:t>, Michelle Abrams</w:t>
      </w:r>
    </w:p>
    <w:p w14:paraId="6E82C623" w14:textId="6E154F6A" w:rsidR="00CE531C" w:rsidRDefault="00CE531C">
      <w:pPr>
        <w:rPr>
          <w:sz w:val="24"/>
          <w:szCs w:val="24"/>
        </w:rPr>
      </w:pPr>
      <w:r>
        <w:rPr>
          <w:sz w:val="24"/>
          <w:szCs w:val="24"/>
        </w:rPr>
        <w:t xml:space="preserve">Public: Ian Oldham, Wendy Oldham, Lynn </w:t>
      </w:r>
      <w:proofErr w:type="spellStart"/>
      <w:r>
        <w:rPr>
          <w:sz w:val="24"/>
          <w:szCs w:val="24"/>
        </w:rPr>
        <w:t>Macumber</w:t>
      </w:r>
      <w:proofErr w:type="spellEnd"/>
    </w:p>
    <w:p w14:paraId="754340B3" w14:textId="537A039D" w:rsidR="00CE531C" w:rsidRDefault="00CE531C">
      <w:pPr>
        <w:rPr>
          <w:sz w:val="24"/>
          <w:szCs w:val="24"/>
        </w:rPr>
      </w:pPr>
      <w:r>
        <w:rPr>
          <w:sz w:val="24"/>
          <w:szCs w:val="24"/>
        </w:rPr>
        <w:t>Meeting was called to order at 6:00pm.</w:t>
      </w:r>
    </w:p>
    <w:p w14:paraId="0AE9867D" w14:textId="7AECA365" w:rsidR="00CE531C" w:rsidRDefault="002470AD">
      <w:pPr>
        <w:rPr>
          <w:sz w:val="24"/>
          <w:szCs w:val="24"/>
        </w:rPr>
      </w:pPr>
      <w:r>
        <w:rPr>
          <w:sz w:val="24"/>
          <w:szCs w:val="24"/>
        </w:rPr>
        <w:t>Diana</w:t>
      </w:r>
      <w:r w:rsidR="00D36D14">
        <w:rPr>
          <w:sz w:val="24"/>
          <w:szCs w:val="24"/>
        </w:rPr>
        <w:t xml:space="preserve"> </w:t>
      </w:r>
      <w:r w:rsidR="009C6E04">
        <w:rPr>
          <w:sz w:val="24"/>
          <w:szCs w:val="24"/>
        </w:rPr>
        <w:t>Jaramillo</w:t>
      </w:r>
      <w:r>
        <w:rPr>
          <w:sz w:val="24"/>
          <w:szCs w:val="24"/>
        </w:rPr>
        <w:t xml:space="preserve">, Architect from Kin Studio held a video conference with the Board concerning her Building Addition proposal. The Board asked questions and decided on next steps. </w:t>
      </w:r>
      <w:r w:rsidR="00D36D14">
        <w:rPr>
          <w:sz w:val="24"/>
          <w:szCs w:val="24"/>
        </w:rPr>
        <w:t>Robin will contact the Planning Board in New Berlin to find out what documents they require and to get us on their schedule for Feb or March.</w:t>
      </w:r>
    </w:p>
    <w:p w14:paraId="05F404CD" w14:textId="096FA2D0" w:rsidR="002470AD" w:rsidRDefault="002470AD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Lorence</w:t>
      </w:r>
      <w:proofErr w:type="spellEnd"/>
      <w:r>
        <w:rPr>
          <w:sz w:val="24"/>
          <w:szCs w:val="24"/>
        </w:rPr>
        <w:t xml:space="preserve"> made a motion to accept </w:t>
      </w:r>
      <w:r w:rsidR="009C6E04">
        <w:rPr>
          <w:sz w:val="24"/>
          <w:szCs w:val="24"/>
        </w:rPr>
        <w:t>the architect’s</w:t>
      </w:r>
      <w:r>
        <w:rPr>
          <w:sz w:val="24"/>
          <w:szCs w:val="24"/>
        </w:rPr>
        <w:t xml:space="preserve"> proposal of $12,5</w:t>
      </w:r>
      <w:r w:rsidR="009C6E04">
        <w:rPr>
          <w:sz w:val="24"/>
          <w:szCs w:val="24"/>
        </w:rPr>
        <w:t>4</w:t>
      </w:r>
      <w:r>
        <w:rPr>
          <w:sz w:val="24"/>
          <w:szCs w:val="24"/>
        </w:rPr>
        <w:t xml:space="preserve">0 and to pay her </w:t>
      </w:r>
      <w:r w:rsidR="009C6E04">
        <w:rPr>
          <w:sz w:val="24"/>
          <w:szCs w:val="24"/>
        </w:rPr>
        <w:t xml:space="preserve">a </w:t>
      </w:r>
      <w:r>
        <w:rPr>
          <w:sz w:val="24"/>
          <w:szCs w:val="24"/>
        </w:rPr>
        <w:t>down payment of $4190. Tom Bryden 2</w:t>
      </w:r>
      <w:r w:rsidRPr="002470A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favor. None opposed. Motion carried. </w:t>
      </w:r>
    </w:p>
    <w:p w14:paraId="2BCD703D" w14:textId="53433F44" w:rsidR="002470AD" w:rsidRDefault="002470AD">
      <w:pPr>
        <w:rPr>
          <w:sz w:val="24"/>
          <w:szCs w:val="24"/>
        </w:rPr>
      </w:pPr>
      <w:r>
        <w:rPr>
          <w:sz w:val="24"/>
          <w:szCs w:val="24"/>
        </w:rPr>
        <w:t xml:space="preserve">Robin </w:t>
      </w:r>
      <w:r w:rsidR="00D36D14">
        <w:rPr>
          <w:sz w:val="24"/>
          <w:szCs w:val="24"/>
        </w:rPr>
        <w:t xml:space="preserve">Avolio </w:t>
      </w:r>
      <w:r>
        <w:rPr>
          <w:sz w:val="24"/>
          <w:szCs w:val="24"/>
        </w:rPr>
        <w:t xml:space="preserve">presented a bill for Preferred Mutual for Liability Insurance. George </w:t>
      </w:r>
      <w:proofErr w:type="spellStart"/>
      <w:r>
        <w:rPr>
          <w:sz w:val="24"/>
          <w:szCs w:val="24"/>
        </w:rPr>
        <w:t>Clum</w:t>
      </w:r>
      <w:proofErr w:type="spellEnd"/>
      <w:r>
        <w:rPr>
          <w:sz w:val="24"/>
          <w:szCs w:val="24"/>
        </w:rPr>
        <w:t xml:space="preserve"> made a motion to approve. Ann Mein 2</w:t>
      </w:r>
      <w:r w:rsidRPr="002470A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favor. None opposed. Motion carried.</w:t>
      </w:r>
    </w:p>
    <w:p w14:paraId="1614C7B8" w14:textId="2CC648CD" w:rsidR="002470AD" w:rsidRDefault="002470AD">
      <w:pPr>
        <w:rPr>
          <w:sz w:val="24"/>
          <w:szCs w:val="24"/>
        </w:rPr>
      </w:pPr>
      <w:r>
        <w:rPr>
          <w:sz w:val="24"/>
          <w:szCs w:val="24"/>
        </w:rPr>
        <w:t xml:space="preserve">She also presented Roy </w:t>
      </w:r>
      <w:proofErr w:type="spellStart"/>
      <w:r>
        <w:rPr>
          <w:sz w:val="24"/>
          <w:szCs w:val="24"/>
        </w:rPr>
        <w:t>Stockwell’s</w:t>
      </w:r>
      <w:proofErr w:type="spellEnd"/>
      <w:r>
        <w:rPr>
          <w:sz w:val="24"/>
          <w:szCs w:val="24"/>
        </w:rPr>
        <w:t xml:space="preserve"> balance from electrical work. Tammy Osborne made a motion to approve. Elaine </w:t>
      </w:r>
      <w:proofErr w:type="spellStart"/>
      <w:r>
        <w:rPr>
          <w:sz w:val="24"/>
          <w:szCs w:val="24"/>
        </w:rPr>
        <w:t>Clum</w:t>
      </w:r>
      <w:proofErr w:type="spellEnd"/>
      <w:r>
        <w:rPr>
          <w:sz w:val="24"/>
          <w:szCs w:val="24"/>
        </w:rPr>
        <w:t xml:space="preserve"> 2</w:t>
      </w:r>
      <w:r w:rsidRPr="002470A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favor. None opposed. Motion carried.</w:t>
      </w:r>
    </w:p>
    <w:p w14:paraId="4DE39CF0" w14:textId="566CF54E" w:rsidR="002470AD" w:rsidRDefault="002470AD">
      <w:pPr>
        <w:rPr>
          <w:sz w:val="24"/>
          <w:szCs w:val="24"/>
        </w:rPr>
      </w:pPr>
      <w:r>
        <w:rPr>
          <w:sz w:val="24"/>
          <w:szCs w:val="24"/>
        </w:rPr>
        <w:t xml:space="preserve">Paul Rowe, Accountant asked for access to the Amazon Credit Line Corporate account so he could pay bills online. Tammy Osborne made a motion to approve. George </w:t>
      </w:r>
      <w:proofErr w:type="spellStart"/>
      <w:r>
        <w:rPr>
          <w:sz w:val="24"/>
          <w:szCs w:val="24"/>
        </w:rPr>
        <w:t>Clum</w:t>
      </w:r>
      <w:proofErr w:type="spellEnd"/>
      <w:r>
        <w:rPr>
          <w:sz w:val="24"/>
          <w:szCs w:val="24"/>
        </w:rPr>
        <w:t xml:space="preserve"> 2</w:t>
      </w:r>
      <w:r w:rsidRPr="002470A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favor. None opposed. Motion carried. </w:t>
      </w:r>
    </w:p>
    <w:p w14:paraId="2D0B9930" w14:textId="476B7C4E" w:rsidR="002470AD" w:rsidRDefault="002470AD">
      <w:pPr>
        <w:rPr>
          <w:sz w:val="24"/>
          <w:szCs w:val="24"/>
        </w:rPr>
      </w:pPr>
      <w:r>
        <w:rPr>
          <w:sz w:val="24"/>
          <w:szCs w:val="24"/>
        </w:rPr>
        <w:t>The Water Bill has increased approximately $75 per bill due to billing changes.</w:t>
      </w:r>
    </w:p>
    <w:p w14:paraId="018C8F83" w14:textId="6869786C" w:rsidR="002470AD" w:rsidRDefault="002470AD">
      <w:pPr>
        <w:rPr>
          <w:sz w:val="24"/>
          <w:szCs w:val="24"/>
        </w:rPr>
      </w:pPr>
      <w:r>
        <w:rPr>
          <w:sz w:val="24"/>
          <w:szCs w:val="24"/>
        </w:rPr>
        <w:t xml:space="preserve">Trustee elections for open positions was held via ballot. </w:t>
      </w:r>
      <w:r w:rsidR="00DA3FCE">
        <w:rPr>
          <w:sz w:val="24"/>
          <w:szCs w:val="24"/>
        </w:rPr>
        <w:t xml:space="preserve">Robin Avolio counted the ballots.      </w:t>
      </w:r>
      <w:r>
        <w:rPr>
          <w:sz w:val="24"/>
          <w:szCs w:val="24"/>
        </w:rPr>
        <w:t xml:space="preserve">The Board </w:t>
      </w:r>
      <w:r w:rsidR="00DA3FCE">
        <w:rPr>
          <w:sz w:val="24"/>
          <w:szCs w:val="24"/>
        </w:rPr>
        <w:t xml:space="preserve">voted as </w:t>
      </w:r>
      <w:r>
        <w:rPr>
          <w:sz w:val="24"/>
          <w:szCs w:val="24"/>
        </w:rPr>
        <w:t>follows:</w:t>
      </w:r>
    </w:p>
    <w:p w14:paraId="5A85E739" w14:textId="02261A77" w:rsidR="002470AD" w:rsidRDefault="002470AD">
      <w:pPr>
        <w:rPr>
          <w:sz w:val="24"/>
          <w:szCs w:val="24"/>
        </w:rPr>
      </w:pPr>
      <w:r>
        <w:rPr>
          <w:sz w:val="24"/>
          <w:szCs w:val="24"/>
        </w:rPr>
        <w:t xml:space="preserve">George </w:t>
      </w:r>
      <w:proofErr w:type="spellStart"/>
      <w:r w:rsidR="00DA3FCE">
        <w:rPr>
          <w:sz w:val="24"/>
          <w:szCs w:val="24"/>
        </w:rPr>
        <w:t>Clum</w:t>
      </w:r>
      <w:proofErr w:type="spellEnd"/>
      <w:r w:rsidR="00DA3FCE">
        <w:rPr>
          <w:sz w:val="24"/>
          <w:szCs w:val="24"/>
        </w:rPr>
        <w:t xml:space="preserve">   </w:t>
      </w:r>
      <w:r>
        <w:rPr>
          <w:sz w:val="24"/>
          <w:szCs w:val="24"/>
        </w:rPr>
        <w:t>7 votes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Marcia </w:t>
      </w:r>
      <w:r w:rsidR="00DA3FCE">
        <w:rPr>
          <w:sz w:val="24"/>
          <w:szCs w:val="24"/>
        </w:rPr>
        <w:t xml:space="preserve">Hoag   </w:t>
      </w:r>
      <w:r>
        <w:rPr>
          <w:sz w:val="24"/>
          <w:szCs w:val="24"/>
        </w:rPr>
        <w:t>7 votes</w:t>
      </w:r>
    </w:p>
    <w:p w14:paraId="7F3B6E20" w14:textId="1E22D997" w:rsidR="002470AD" w:rsidRDefault="002470AD">
      <w:pPr>
        <w:rPr>
          <w:sz w:val="24"/>
          <w:szCs w:val="24"/>
        </w:rPr>
      </w:pPr>
      <w:r>
        <w:rPr>
          <w:sz w:val="24"/>
          <w:szCs w:val="24"/>
        </w:rPr>
        <w:t>Ann</w:t>
      </w:r>
      <w:r w:rsidR="00DA3FCE">
        <w:rPr>
          <w:sz w:val="24"/>
          <w:szCs w:val="24"/>
        </w:rPr>
        <w:t xml:space="preserve"> Mein</w:t>
      </w:r>
      <w:r>
        <w:rPr>
          <w:sz w:val="24"/>
          <w:szCs w:val="24"/>
        </w:rPr>
        <w:t xml:space="preserve"> </w:t>
      </w:r>
      <w:r w:rsidR="00DA3FCE">
        <w:rPr>
          <w:sz w:val="24"/>
          <w:szCs w:val="24"/>
        </w:rPr>
        <w:t xml:space="preserve">  </w:t>
      </w:r>
      <w:r>
        <w:rPr>
          <w:sz w:val="24"/>
          <w:szCs w:val="24"/>
        </w:rPr>
        <w:t>7 votes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Tammy </w:t>
      </w:r>
      <w:r w:rsidR="00DA3FCE">
        <w:rPr>
          <w:sz w:val="24"/>
          <w:szCs w:val="24"/>
        </w:rPr>
        <w:t xml:space="preserve">Osborne   </w:t>
      </w:r>
      <w:r>
        <w:rPr>
          <w:sz w:val="24"/>
          <w:szCs w:val="24"/>
        </w:rPr>
        <w:t>7 votes</w:t>
      </w:r>
    </w:p>
    <w:p w14:paraId="16355846" w14:textId="583DADCF" w:rsidR="002470AD" w:rsidRDefault="002470AD">
      <w:pPr>
        <w:rPr>
          <w:sz w:val="24"/>
          <w:szCs w:val="24"/>
        </w:rPr>
      </w:pPr>
      <w:r>
        <w:rPr>
          <w:sz w:val="24"/>
          <w:szCs w:val="24"/>
        </w:rPr>
        <w:t>The Board accepted the unanimous votes</w:t>
      </w:r>
      <w:r w:rsidR="00DA3FCE">
        <w:rPr>
          <w:sz w:val="24"/>
          <w:szCs w:val="24"/>
        </w:rPr>
        <w:t xml:space="preserve">. The names above now hole a </w:t>
      </w:r>
      <w:r w:rsidR="00D36D14">
        <w:rPr>
          <w:sz w:val="24"/>
          <w:szCs w:val="24"/>
        </w:rPr>
        <w:t>Five</w:t>
      </w:r>
      <w:r w:rsidR="00DA3FCE">
        <w:rPr>
          <w:sz w:val="24"/>
          <w:szCs w:val="24"/>
        </w:rPr>
        <w:t>-</w:t>
      </w:r>
      <w:r w:rsidR="00D36D14">
        <w:rPr>
          <w:sz w:val="24"/>
          <w:szCs w:val="24"/>
        </w:rPr>
        <w:t>year term</w:t>
      </w:r>
      <w:r>
        <w:rPr>
          <w:sz w:val="24"/>
          <w:szCs w:val="24"/>
        </w:rPr>
        <w:t xml:space="preserve">. </w:t>
      </w:r>
      <w:r w:rsidR="00D36D14">
        <w:rPr>
          <w:sz w:val="24"/>
          <w:szCs w:val="24"/>
        </w:rPr>
        <w:t xml:space="preserve">      </w:t>
      </w:r>
      <w:r>
        <w:rPr>
          <w:sz w:val="24"/>
          <w:szCs w:val="24"/>
        </w:rPr>
        <w:t>Term expi</w:t>
      </w:r>
      <w:r w:rsidR="00DA3FCE">
        <w:rPr>
          <w:sz w:val="24"/>
          <w:szCs w:val="24"/>
        </w:rPr>
        <w:t>res in</w:t>
      </w:r>
      <w:r>
        <w:rPr>
          <w:sz w:val="24"/>
          <w:szCs w:val="24"/>
        </w:rPr>
        <w:t xml:space="preserve"> 1/2025. </w:t>
      </w:r>
    </w:p>
    <w:p w14:paraId="225AEB65" w14:textId="61F900E6" w:rsidR="00D36D14" w:rsidRDefault="00D36D14">
      <w:pPr>
        <w:rPr>
          <w:sz w:val="24"/>
          <w:szCs w:val="24"/>
        </w:rPr>
      </w:pPr>
      <w:r>
        <w:rPr>
          <w:sz w:val="24"/>
          <w:szCs w:val="24"/>
        </w:rPr>
        <w:t>Clarification from the audit: A check documented as Chenango Co caused some confusion at the audit. Further investigation revealed it was from Chenango County Council of the Arts grant for Bonnie Gayle workshops.</w:t>
      </w:r>
    </w:p>
    <w:p w14:paraId="5528DC31" w14:textId="692A21EC" w:rsidR="00D36D14" w:rsidRDefault="00D36D1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Donations to Building fund update: $2,882.00. It was suggested that </w:t>
      </w:r>
      <w:r w:rsidR="00DA3FC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names of donors, not amounts, be posted on the Library website. The latest letter </w:t>
      </w:r>
      <w:r w:rsidR="00DA3FCE">
        <w:rPr>
          <w:sz w:val="24"/>
          <w:szCs w:val="24"/>
        </w:rPr>
        <w:t xml:space="preserve">for businesses was </w:t>
      </w:r>
      <w:r>
        <w:rPr>
          <w:sz w:val="24"/>
          <w:szCs w:val="24"/>
        </w:rPr>
        <w:t>agreed upon by the Building Committee</w:t>
      </w:r>
      <w:r w:rsidR="00DA3FCE">
        <w:rPr>
          <w:sz w:val="24"/>
          <w:szCs w:val="24"/>
        </w:rPr>
        <w:t xml:space="preserve"> and it </w:t>
      </w:r>
      <w:r>
        <w:rPr>
          <w:sz w:val="24"/>
          <w:szCs w:val="24"/>
        </w:rPr>
        <w:t>is good to go.</w:t>
      </w:r>
    </w:p>
    <w:p w14:paraId="54B39F6E" w14:textId="4E3F3D56" w:rsidR="00D36D14" w:rsidRDefault="00D36D14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Lorence</w:t>
      </w:r>
      <w:proofErr w:type="spellEnd"/>
      <w:r>
        <w:rPr>
          <w:sz w:val="24"/>
          <w:szCs w:val="24"/>
        </w:rPr>
        <w:t xml:space="preserve"> agreed to draft a Press Release to the media about our Capital Campaign. We will notify The Evening Sun, The Daily Star and </w:t>
      </w:r>
      <w:proofErr w:type="spellStart"/>
      <w:r>
        <w:rPr>
          <w:sz w:val="24"/>
          <w:szCs w:val="24"/>
        </w:rPr>
        <w:t>AllOtsego</w:t>
      </w:r>
      <w:proofErr w:type="spellEnd"/>
      <w:r>
        <w:rPr>
          <w:sz w:val="24"/>
          <w:szCs w:val="24"/>
        </w:rPr>
        <w:t>.</w:t>
      </w:r>
    </w:p>
    <w:p w14:paraId="4F3906E7" w14:textId="0B8B1673" w:rsidR="00D36D14" w:rsidRDefault="00D36D14">
      <w:pPr>
        <w:rPr>
          <w:sz w:val="24"/>
          <w:szCs w:val="24"/>
        </w:rPr>
      </w:pPr>
      <w:r>
        <w:rPr>
          <w:sz w:val="24"/>
          <w:szCs w:val="24"/>
        </w:rPr>
        <w:t xml:space="preserve">Information was secured via an email </w:t>
      </w:r>
      <w:r w:rsidR="00DA3FCE">
        <w:rPr>
          <w:sz w:val="24"/>
          <w:szCs w:val="24"/>
        </w:rPr>
        <w:t xml:space="preserve">and phone call </w:t>
      </w:r>
      <w:r>
        <w:rPr>
          <w:sz w:val="24"/>
          <w:szCs w:val="24"/>
        </w:rPr>
        <w:t xml:space="preserve">from </w:t>
      </w:r>
      <w:r w:rsidR="00DA3FCE">
        <w:rPr>
          <w:sz w:val="24"/>
          <w:szCs w:val="24"/>
        </w:rPr>
        <w:t xml:space="preserve">Thomas Collier, Dept of Labor Senior Public Work Wage Investigator </w:t>
      </w:r>
      <w:r>
        <w:rPr>
          <w:sz w:val="24"/>
          <w:szCs w:val="24"/>
        </w:rPr>
        <w:t>that verifies the Association Library at South New Berlin does not have to follow Prevailing Wages concerning the construction of the Addition.</w:t>
      </w:r>
    </w:p>
    <w:p w14:paraId="38A9A83E" w14:textId="524992E3" w:rsidR="00D36D14" w:rsidRDefault="00D36D14">
      <w:pPr>
        <w:rPr>
          <w:sz w:val="24"/>
          <w:szCs w:val="24"/>
        </w:rPr>
      </w:pPr>
      <w:r>
        <w:rPr>
          <w:sz w:val="24"/>
          <w:szCs w:val="24"/>
        </w:rPr>
        <w:t xml:space="preserve">A new date of Feb 22, 2020 was chosen for the Spaghetti Dinner 4-7pm. It was agreed to make the cost be Free Will Donation. </w:t>
      </w:r>
    </w:p>
    <w:p w14:paraId="733F8B70" w14:textId="513B2876" w:rsidR="00D36D14" w:rsidRDefault="00D36D14">
      <w:pPr>
        <w:rPr>
          <w:sz w:val="24"/>
          <w:szCs w:val="24"/>
        </w:rPr>
      </w:pPr>
      <w:r>
        <w:rPr>
          <w:sz w:val="24"/>
          <w:szCs w:val="24"/>
        </w:rPr>
        <w:t>Robin Avolio will call the school to see if any organizations have Community Service requirements and if they might like to help us at the dinner.</w:t>
      </w:r>
    </w:p>
    <w:p w14:paraId="658C114E" w14:textId="5C4AD53A" w:rsidR="008C0D1A" w:rsidRDefault="008C0D1A">
      <w:pPr>
        <w:rPr>
          <w:sz w:val="24"/>
          <w:szCs w:val="24"/>
        </w:rPr>
      </w:pPr>
      <w:r>
        <w:rPr>
          <w:sz w:val="24"/>
          <w:szCs w:val="24"/>
        </w:rPr>
        <w:t xml:space="preserve">Various board members agreed to donate items to the dinner. A list of needed items and possible businesses to approach will be emailed. </w:t>
      </w:r>
    </w:p>
    <w:p w14:paraId="3DE2FB92" w14:textId="4E25BF3E" w:rsidR="008C0D1A" w:rsidRDefault="008C0D1A">
      <w:pPr>
        <w:rPr>
          <w:sz w:val="24"/>
          <w:szCs w:val="24"/>
        </w:rPr>
      </w:pPr>
      <w:r>
        <w:rPr>
          <w:sz w:val="24"/>
          <w:szCs w:val="24"/>
        </w:rPr>
        <w:t xml:space="preserve">The remaining Construction Grant funds is slated for </w:t>
      </w:r>
      <w:proofErr w:type="spellStart"/>
      <w:r>
        <w:rPr>
          <w:sz w:val="24"/>
          <w:szCs w:val="24"/>
        </w:rPr>
        <w:t>trak</w:t>
      </w:r>
      <w:proofErr w:type="spellEnd"/>
      <w:r>
        <w:rPr>
          <w:sz w:val="24"/>
          <w:szCs w:val="24"/>
        </w:rPr>
        <w:t xml:space="preserve"> lighting, the work on the cellar and the book drop.</w:t>
      </w:r>
    </w:p>
    <w:p w14:paraId="77DB4EAF" w14:textId="043B297A" w:rsidR="008C0D1A" w:rsidRDefault="008C0D1A">
      <w:pPr>
        <w:rPr>
          <w:sz w:val="24"/>
          <w:szCs w:val="24"/>
        </w:rPr>
      </w:pPr>
      <w:r>
        <w:rPr>
          <w:sz w:val="24"/>
          <w:szCs w:val="24"/>
        </w:rPr>
        <w:t xml:space="preserve">Board members expressed their desire to have the new Thermometer sign moved from the window to the lawn by the apple tree. John </w:t>
      </w:r>
      <w:proofErr w:type="spellStart"/>
      <w:r>
        <w:rPr>
          <w:sz w:val="24"/>
          <w:szCs w:val="24"/>
        </w:rPr>
        <w:t>Lorence</w:t>
      </w:r>
      <w:proofErr w:type="spellEnd"/>
      <w:r>
        <w:rPr>
          <w:sz w:val="24"/>
          <w:szCs w:val="24"/>
        </w:rPr>
        <w:t xml:space="preserve"> agreed to take care of this. </w:t>
      </w:r>
      <w:r w:rsidR="009C6E04">
        <w:rPr>
          <w:sz w:val="24"/>
          <w:szCs w:val="24"/>
        </w:rPr>
        <w:t xml:space="preserve">Robin suggested solar lights to enhance the public being able to see it. </w:t>
      </w: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Clum</w:t>
      </w:r>
      <w:proofErr w:type="spellEnd"/>
      <w:r>
        <w:rPr>
          <w:sz w:val="24"/>
          <w:szCs w:val="24"/>
        </w:rPr>
        <w:t xml:space="preserve"> made a motion Tom Bryden 2</w:t>
      </w:r>
      <w:r w:rsidRPr="008C0D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favor. None opposed. Motion carried.</w:t>
      </w:r>
    </w:p>
    <w:p w14:paraId="3F768488" w14:textId="089F124D" w:rsidR="008C0D1A" w:rsidRDefault="009C6E04">
      <w:pPr>
        <w:rPr>
          <w:sz w:val="24"/>
          <w:szCs w:val="24"/>
        </w:rPr>
      </w:pPr>
      <w:r>
        <w:rPr>
          <w:sz w:val="24"/>
          <w:szCs w:val="24"/>
        </w:rPr>
        <w:t xml:space="preserve">We used the voice recorder on Marcia’s </w:t>
      </w:r>
      <w:proofErr w:type="spellStart"/>
      <w:r>
        <w:rPr>
          <w:sz w:val="24"/>
          <w:szCs w:val="24"/>
        </w:rPr>
        <w:t>iphone</w:t>
      </w:r>
      <w:proofErr w:type="spellEnd"/>
      <w:r>
        <w:rPr>
          <w:sz w:val="24"/>
          <w:szCs w:val="24"/>
        </w:rPr>
        <w:t xml:space="preserve"> as a test to see how that would work to record the meeting. </w:t>
      </w:r>
      <w:r w:rsidR="008C0D1A">
        <w:rPr>
          <w:sz w:val="24"/>
          <w:szCs w:val="24"/>
        </w:rPr>
        <w:t>We decided to table b</w:t>
      </w:r>
      <w:r>
        <w:rPr>
          <w:sz w:val="24"/>
          <w:szCs w:val="24"/>
        </w:rPr>
        <w:t>uying a new recorder for the moment.</w:t>
      </w:r>
    </w:p>
    <w:p w14:paraId="11559D14" w14:textId="398EC433" w:rsidR="008C0D1A" w:rsidRDefault="008C0D1A">
      <w:pPr>
        <w:rPr>
          <w:sz w:val="24"/>
          <w:szCs w:val="24"/>
        </w:rPr>
      </w:pPr>
      <w:r>
        <w:rPr>
          <w:sz w:val="24"/>
          <w:szCs w:val="24"/>
        </w:rPr>
        <w:t>The Public was offered a time for comments. All declined.</w:t>
      </w:r>
    </w:p>
    <w:p w14:paraId="3509B464" w14:textId="6E8D5B26" w:rsidR="008C0D1A" w:rsidRDefault="008C0D1A">
      <w:pPr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6A2445">
        <w:rPr>
          <w:sz w:val="24"/>
          <w:szCs w:val="24"/>
        </w:rPr>
        <w:t>7:50</w:t>
      </w:r>
      <w:r w:rsidR="002F1B3E">
        <w:rPr>
          <w:sz w:val="24"/>
          <w:szCs w:val="24"/>
        </w:rPr>
        <w:t xml:space="preserve"> pm. </w:t>
      </w:r>
    </w:p>
    <w:p w14:paraId="3FEEB4DE" w14:textId="439D906D" w:rsidR="003C063A" w:rsidRDefault="003C063A">
      <w:pPr>
        <w:rPr>
          <w:sz w:val="24"/>
          <w:szCs w:val="24"/>
        </w:rPr>
      </w:pPr>
    </w:p>
    <w:p w14:paraId="0EBA6F08" w14:textId="214239AF" w:rsidR="003C063A" w:rsidRDefault="003C063A">
      <w:pPr>
        <w:rPr>
          <w:sz w:val="24"/>
          <w:szCs w:val="24"/>
        </w:rPr>
      </w:pPr>
    </w:p>
    <w:p w14:paraId="04ABB5C3" w14:textId="346036C3" w:rsidR="003C063A" w:rsidRPr="00CE531C" w:rsidRDefault="0065756C">
      <w:pPr>
        <w:rPr>
          <w:sz w:val="24"/>
          <w:szCs w:val="24"/>
        </w:rPr>
      </w:pPr>
      <w:r>
        <w:rPr>
          <w:sz w:val="24"/>
          <w:szCs w:val="24"/>
        </w:rPr>
        <w:t>Ann Mein, Secretary</w:t>
      </w:r>
    </w:p>
    <w:sectPr w:rsidR="003C063A" w:rsidRPr="00CE53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CB48" w14:textId="77777777" w:rsidR="008512E0" w:rsidRDefault="008512E0" w:rsidP="007D242B">
      <w:pPr>
        <w:spacing w:after="0" w:line="240" w:lineRule="auto"/>
      </w:pPr>
      <w:r>
        <w:separator/>
      </w:r>
    </w:p>
  </w:endnote>
  <w:endnote w:type="continuationSeparator" w:id="0">
    <w:p w14:paraId="3AB8D2F0" w14:textId="77777777" w:rsidR="008512E0" w:rsidRDefault="008512E0" w:rsidP="007D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A3DF" w14:textId="77777777" w:rsidR="007D242B" w:rsidRDefault="007D2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D098" w14:textId="77777777" w:rsidR="007D242B" w:rsidRDefault="007D2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7C66" w14:textId="77777777" w:rsidR="007D242B" w:rsidRDefault="007D2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43D6A" w14:textId="77777777" w:rsidR="008512E0" w:rsidRDefault="008512E0" w:rsidP="007D242B">
      <w:pPr>
        <w:spacing w:after="0" w:line="240" w:lineRule="auto"/>
      </w:pPr>
      <w:r>
        <w:separator/>
      </w:r>
    </w:p>
  </w:footnote>
  <w:footnote w:type="continuationSeparator" w:id="0">
    <w:p w14:paraId="1541252A" w14:textId="77777777" w:rsidR="008512E0" w:rsidRDefault="008512E0" w:rsidP="007D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153A" w14:textId="5750C9AC" w:rsidR="007D242B" w:rsidRDefault="008512E0">
    <w:pPr>
      <w:pStyle w:val="Header"/>
    </w:pPr>
    <w:r>
      <w:rPr>
        <w:noProof/>
      </w:rPr>
      <w:pict w14:anchorId="0A7576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313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4A9F2" w14:textId="1F2ACFF5" w:rsidR="007D242B" w:rsidRDefault="008512E0">
    <w:pPr>
      <w:pStyle w:val="Header"/>
    </w:pPr>
    <w:r>
      <w:rPr>
        <w:noProof/>
      </w:rPr>
      <w:pict w14:anchorId="4C20BE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314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FD46" w14:textId="21013D0D" w:rsidR="007D242B" w:rsidRDefault="008512E0">
    <w:pPr>
      <w:pStyle w:val="Header"/>
    </w:pPr>
    <w:r>
      <w:rPr>
        <w:noProof/>
      </w:rPr>
      <w:pict w14:anchorId="4D6118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9312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1C"/>
    <w:rsid w:val="002470AD"/>
    <w:rsid w:val="002F1B3E"/>
    <w:rsid w:val="00386D3C"/>
    <w:rsid w:val="003C063A"/>
    <w:rsid w:val="004E34CC"/>
    <w:rsid w:val="0065756C"/>
    <w:rsid w:val="006A2445"/>
    <w:rsid w:val="007D242B"/>
    <w:rsid w:val="008512E0"/>
    <w:rsid w:val="008C0D1A"/>
    <w:rsid w:val="009C6E04"/>
    <w:rsid w:val="00AB17B4"/>
    <w:rsid w:val="00CE531C"/>
    <w:rsid w:val="00D36D14"/>
    <w:rsid w:val="00DA3FCE"/>
    <w:rsid w:val="00E878B2"/>
    <w:rsid w:val="00F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A7D030"/>
  <w15:chartTrackingRefBased/>
  <w15:docId w15:val="{53E078C3-B005-48A9-A88A-C107BA21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B"/>
  </w:style>
  <w:style w:type="paragraph" w:styleId="Footer">
    <w:name w:val="footer"/>
    <w:basedOn w:val="Normal"/>
    <w:link w:val="FooterChar"/>
    <w:uiPriority w:val="99"/>
    <w:unhideWhenUsed/>
    <w:rsid w:val="007D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!!!</dc:creator>
  <cp:keywords/>
  <dc:description/>
  <cp:lastModifiedBy>Thanos !!!</cp:lastModifiedBy>
  <cp:revision>2</cp:revision>
  <cp:lastPrinted>2020-02-12T17:04:00Z</cp:lastPrinted>
  <dcterms:created xsi:type="dcterms:W3CDTF">2020-02-26T21:32:00Z</dcterms:created>
  <dcterms:modified xsi:type="dcterms:W3CDTF">2020-02-26T21:32:00Z</dcterms:modified>
</cp:coreProperties>
</file>