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0BA9" w14:textId="3EEBCF99" w:rsidR="002D7F0F" w:rsidRDefault="001916D2">
      <w:r>
        <w:tab/>
      </w:r>
      <w:r>
        <w:tab/>
      </w:r>
      <w:r>
        <w:tab/>
      </w:r>
      <w:r>
        <w:tab/>
        <w:t>South New Berlin Free Library</w:t>
      </w:r>
    </w:p>
    <w:p w14:paraId="7787ED88" w14:textId="106928D3" w:rsidR="001916D2" w:rsidRDefault="001916D2">
      <w:r>
        <w:tab/>
      </w:r>
      <w:r>
        <w:tab/>
      </w:r>
      <w:r>
        <w:tab/>
      </w:r>
      <w:r>
        <w:tab/>
      </w:r>
      <w:r>
        <w:tab/>
        <w:t>Balance Sheet</w:t>
      </w:r>
    </w:p>
    <w:p w14:paraId="2D4FE166" w14:textId="3C3A9BA8" w:rsidR="001916D2" w:rsidRDefault="001916D2">
      <w:r>
        <w:tab/>
      </w:r>
      <w:r>
        <w:tab/>
      </w:r>
      <w:r>
        <w:tab/>
      </w:r>
      <w:r>
        <w:tab/>
        <w:t xml:space="preserve">        December 31, 2018</w:t>
      </w:r>
    </w:p>
    <w:p w14:paraId="2F725439" w14:textId="1330675C" w:rsidR="001916D2" w:rsidRDefault="001916D2">
      <w:r>
        <w:tab/>
      </w:r>
      <w:r>
        <w:tab/>
      </w:r>
      <w:r>
        <w:tab/>
      </w:r>
      <w:r>
        <w:tab/>
      </w:r>
      <w:r>
        <w:tab/>
        <w:t xml:space="preserve">    ASSETS</w:t>
      </w:r>
    </w:p>
    <w:p w14:paraId="42F9E6B3" w14:textId="02FCA2BD" w:rsidR="001916D2" w:rsidRDefault="001916D2">
      <w:r>
        <w:t>Current Assets</w:t>
      </w:r>
    </w:p>
    <w:p w14:paraId="30FBDA11" w14:textId="0A038D31" w:rsidR="001916D2" w:rsidRDefault="001916D2">
      <w:r>
        <w:t>NBT Money Market</w:t>
      </w:r>
      <w:r>
        <w:tab/>
        <w:t>$42,739.86</w:t>
      </w:r>
    </w:p>
    <w:p w14:paraId="454C41E1" w14:textId="6521A464" w:rsidR="001916D2" w:rsidRDefault="001916D2">
      <w:r>
        <w:t>NBT Checking</w:t>
      </w:r>
      <w:r>
        <w:tab/>
      </w:r>
      <w:r>
        <w:tab/>
      </w:r>
      <w:r w:rsidR="00AA3727">
        <w:t xml:space="preserve"> </w:t>
      </w:r>
      <w:r>
        <w:t>63,600.95</w:t>
      </w:r>
    </w:p>
    <w:p w14:paraId="02A86427" w14:textId="56AC8CD2" w:rsidR="001916D2" w:rsidRDefault="001916D2">
      <w:pPr>
        <w:rPr>
          <w:u w:val="single"/>
        </w:rPr>
      </w:pPr>
      <w:r>
        <w:t>SNB Yorkers Museum</w:t>
      </w:r>
      <w:r>
        <w:tab/>
      </w:r>
      <w:r w:rsidRPr="001916D2">
        <w:rPr>
          <w:u w:val="single"/>
        </w:rPr>
        <w:t xml:space="preserve"> </w:t>
      </w:r>
      <w:r w:rsidR="00AA3727">
        <w:rPr>
          <w:u w:val="single"/>
        </w:rPr>
        <w:t xml:space="preserve"> </w:t>
      </w:r>
      <w:bookmarkStart w:id="0" w:name="_GoBack"/>
      <w:bookmarkEnd w:id="0"/>
      <w:r w:rsidRPr="001916D2">
        <w:rPr>
          <w:u w:val="single"/>
        </w:rPr>
        <w:t xml:space="preserve"> 1,418.84</w:t>
      </w:r>
    </w:p>
    <w:p w14:paraId="5E66FCC8" w14:textId="37615443" w:rsidR="001916D2" w:rsidRDefault="001916D2">
      <w:r>
        <w:t>Total Current Assets</w:t>
      </w:r>
      <w:r>
        <w:tab/>
      </w:r>
      <w:r>
        <w:tab/>
      </w:r>
      <w:r>
        <w:tab/>
      </w:r>
      <w:r>
        <w:tab/>
      </w:r>
      <w:r>
        <w:tab/>
      </w:r>
      <w:r>
        <w:tab/>
        <w:t>$107,759.65</w:t>
      </w:r>
    </w:p>
    <w:p w14:paraId="20CC5229" w14:textId="77777777" w:rsidR="001916D2" w:rsidRDefault="001916D2">
      <w:r>
        <w:t>Property and Equipment</w:t>
      </w:r>
    </w:p>
    <w:p w14:paraId="4F78036E" w14:textId="3FBC3A52" w:rsidR="001916D2" w:rsidRDefault="001916D2">
      <w:r>
        <w:t>Total Property and Equipment</w:t>
      </w:r>
      <w:r>
        <w:tab/>
      </w:r>
      <w:r>
        <w:tab/>
      </w:r>
      <w:r>
        <w:tab/>
      </w:r>
      <w:r>
        <w:tab/>
      </w:r>
      <w:r>
        <w:tab/>
        <w:t xml:space="preserve">               0.00</w:t>
      </w:r>
    </w:p>
    <w:p w14:paraId="33162B37" w14:textId="7DFF4AE0" w:rsidR="001916D2" w:rsidRDefault="001916D2">
      <w:r>
        <w:t>Other Assets</w:t>
      </w:r>
    </w:p>
    <w:p w14:paraId="45E86E8F" w14:textId="385DB181" w:rsidR="001916D2" w:rsidRPr="000E61A9" w:rsidRDefault="001916D2">
      <w:pPr>
        <w:rPr>
          <w:u w:val="single"/>
        </w:rPr>
      </w:pPr>
      <w:r>
        <w:t>Total Other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1A9">
        <w:rPr>
          <w:u w:val="single"/>
        </w:rPr>
        <w:tab/>
        <w:t>0.00</w:t>
      </w:r>
    </w:p>
    <w:p w14:paraId="7D6F8165" w14:textId="5FE18BC0" w:rsidR="001916D2" w:rsidRDefault="001916D2">
      <w:pPr>
        <w:rPr>
          <w:b/>
          <w:u w:val="single"/>
        </w:rPr>
      </w:pPr>
      <w:r>
        <w:t>Total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1A9">
        <w:rPr>
          <w:b/>
          <w:u w:val="single"/>
        </w:rPr>
        <w:t>$</w:t>
      </w:r>
      <w:r w:rsidR="000E61A9" w:rsidRPr="000E61A9">
        <w:rPr>
          <w:b/>
          <w:u w:val="single"/>
        </w:rPr>
        <w:t>107,759.65</w:t>
      </w:r>
    </w:p>
    <w:p w14:paraId="0DA0B51D" w14:textId="46DC87D3" w:rsidR="000E61A9" w:rsidRDefault="000E61A9">
      <w:r>
        <w:tab/>
      </w:r>
      <w:r>
        <w:tab/>
      </w:r>
      <w:r>
        <w:tab/>
      </w:r>
      <w:r>
        <w:tab/>
      </w:r>
      <w:r>
        <w:tab/>
        <w:t>LIABILITIES AND CAPITAL</w:t>
      </w:r>
    </w:p>
    <w:p w14:paraId="7F5BDA26" w14:textId="77777777" w:rsidR="000E61A9" w:rsidRDefault="000E61A9">
      <w:r>
        <w:t>Current Liabilities</w:t>
      </w:r>
    </w:p>
    <w:p w14:paraId="155376E8" w14:textId="15960205" w:rsidR="000E61A9" w:rsidRDefault="000E61A9">
      <w:r>
        <w:t>Federal Payroll Taxes Payable</w:t>
      </w:r>
      <w:r>
        <w:tab/>
      </w:r>
      <w:r>
        <w:tab/>
      </w:r>
      <w:r>
        <w:tab/>
        <w:t>$1,076.37</w:t>
      </w:r>
    </w:p>
    <w:p w14:paraId="36D83E60" w14:textId="52CCD2CF" w:rsidR="000E61A9" w:rsidRDefault="000E61A9">
      <w:r>
        <w:t>FUTA Tax Payable</w:t>
      </w:r>
      <w:r>
        <w:tab/>
      </w:r>
      <w:r>
        <w:tab/>
      </w:r>
      <w:r>
        <w:tab/>
      </w:r>
      <w:r>
        <w:tab/>
        <w:t xml:space="preserve">       97.39</w:t>
      </w:r>
    </w:p>
    <w:p w14:paraId="16C01FAD" w14:textId="2327386E" w:rsidR="000E61A9" w:rsidRDefault="000E61A9">
      <w:r>
        <w:t>State Payroll Taxes Payable</w:t>
      </w:r>
      <w:r>
        <w:tab/>
      </w:r>
      <w:r>
        <w:tab/>
      </w:r>
      <w:r>
        <w:tab/>
        <w:t xml:space="preserve">       82.39</w:t>
      </w:r>
    </w:p>
    <w:p w14:paraId="32ACA2B6" w14:textId="74AC7E7F" w:rsidR="000E61A9" w:rsidRDefault="000E61A9">
      <w:pPr>
        <w:rPr>
          <w:u w:val="single"/>
        </w:rPr>
      </w:pPr>
      <w:r>
        <w:t>SUTA Tax Payable</w:t>
      </w:r>
      <w:r>
        <w:tab/>
      </w:r>
      <w:r>
        <w:tab/>
      </w:r>
      <w:r>
        <w:tab/>
      </w:r>
      <w:r>
        <w:tab/>
      </w:r>
      <w:r w:rsidRPr="000E61A9">
        <w:rPr>
          <w:u w:val="single"/>
        </w:rPr>
        <w:t xml:space="preserve">     171.90</w:t>
      </w:r>
    </w:p>
    <w:p w14:paraId="187DCCFE" w14:textId="08CF1A84" w:rsidR="000E61A9" w:rsidRDefault="000E61A9">
      <w:r>
        <w:t>Total Current Liabilities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1,428.05</w:t>
      </w:r>
    </w:p>
    <w:p w14:paraId="0C38E38B" w14:textId="47FC7ADF" w:rsidR="000E61A9" w:rsidRDefault="000E61A9">
      <w:r>
        <w:t>Long Term Liabilities</w:t>
      </w:r>
    </w:p>
    <w:p w14:paraId="3C02A5B0" w14:textId="1E205EA1" w:rsidR="000E61A9" w:rsidRDefault="000E61A9">
      <w:pPr>
        <w:rPr>
          <w:u w:val="single"/>
        </w:rPr>
      </w:pPr>
      <w:r>
        <w:t>Total Long-Term Liabilities</w:t>
      </w:r>
      <w:r>
        <w:tab/>
      </w:r>
      <w:r>
        <w:tab/>
      </w:r>
      <w:r>
        <w:tab/>
      </w:r>
      <w:r>
        <w:tab/>
      </w:r>
      <w:r>
        <w:tab/>
      </w:r>
      <w:r w:rsidRPr="000E61A9">
        <w:rPr>
          <w:u w:val="single"/>
        </w:rPr>
        <w:t xml:space="preserve">             0.00</w:t>
      </w:r>
    </w:p>
    <w:p w14:paraId="463AE421" w14:textId="07F8C3BF" w:rsidR="000E61A9" w:rsidRDefault="000E6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1,428.05</w:t>
      </w:r>
    </w:p>
    <w:p w14:paraId="6D7A1F25" w14:textId="0B44D282" w:rsidR="000E61A9" w:rsidRDefault="000E61A9">
      <w:r>
        <w:t>Capital</w:t>
      </w:r>
    </w:p>
    <w:p w14:paraId="6A4C897C" w14:textId="64A765F8" w:rsidR="000E61A9" w:rsidRPr="000E61A9" w:rsidRDefault="000E61A9">
      <w:r>
        <w:t>Retained Earnings</w:t>
      </w:r>
      <w:r>
        <w:tab/>
      </w:r>
      <w:r>
        <w:tab/>
      </w:r>
      <w:r>
        <w:tab/>
      </w:r>
      <w:r>
        <w:tab/>
        <w:t>98,918.90</w:t>
      </w:r>
    </w:p>
    <w:p w14:paraId="79F7F37C" w14:textId="488A694B" w:rsidR="000E61A9" w:rsidRDefault="000E61A9">
      <w:pPr>
        <w:rPr>
          <w:u w:val="single"/>
        </w:rPr>
      </w:pPr>
      <w:r>
        <w:t>Net Income</w:t>
      </w:r>
      <w:r>
        <w:tab/>
      </w:r>
      <w:r>
        <w:tab/>
      </w:r>
      <w:r w:rsidR="00AA3727">
        <w:tab/>
      </w:r>
      <w:r w:rsidR="00AA3727">
        <w:tab/>
      </w:r>
      <w:r w:rsidR="00AA3727">
        <w:tab/>
        <w:t xml:space="preserve">   </w:t>
      </w:r>
      <w:r w:rsidRPr="000E61A9">
        <w:rPr>
          <w:u w:val="single"/>
        </w:rPr>
        <w:t>7,412.70</w:t>
      </w:r>
    </w:p>
    <w:p w14:paraId="58146653" w14:textId="3BB76296" w:rsidR="000E61A9" w:rsidRDefault="000E61A9">
      <w:pPr>
        <w:rPr>
          <w:u w:val="single"/>
        </w:rPr>
      </w:pPr>
      <w:r>
        <w:t>Total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1A9">
        <w:rPr>
          <w:u w:val="single"/>
        </w:rPr>
        <w:tab/>
      </w:r>
      <w:r w:rsidR="00AA3727">
        <w:rPr>
          <w:u w:val="single"/>
        </w:rPr>
        <w:t xml:space="preserve"> </w:t>
      </w:r>
      <w:r w:rsidRPr="000E61A9">
        <w:rPr>
          <w:u w:val="single"/>
        </w:rPr>
        <w:t>106,331.60</w:t>
      </w:r>
    </w:p>
    <w:p w14:paraId="4B72B25A" w14:textId="07CF0695" w:rsidR="000E61A9" w:rsidRPr="000E61A9" w:rsidRDefault="000E61A9">
      <w:pPr>
        <w:rPr>
          <w:b/>
          <w:u w:val="single"/>
        </w:rPr>
      </w:pPr>
      <w:r>
        <w:t>Total Liabilities &amp; Capital</w:t>
      </w:r>
      <w:r>
        <w:tab/>
      </w:r>
      <w:r>
        <w:tab/>
      </w:r>
      <w:r>
        <w:tab/>
      </w:r>
      <w:r>
        <w:tab/>
      </w:r>
      <w:r w:rsidRPr="000E61A9">
        <w:rPr>
          <w:b/>
          <w:u w:val="single"/>
        </w:rPr>
        <w:t>$             107,759.65</w:t>
      </w:r>
    </w:p>
    <w:p w14:paraId="0897DB65" w14:textId="77777777" w:rsidR="000E61A9" w:rsidRPr="000E61A9" w:rsidRDefault="000E61A9">
      <w:pPr>
        <w:rPr>
          <w:u w:val="single"/>
        </w:rPr>
      </w:pPr>
    </w:p>
    <w:p w14:paraId="3CD85738" w14:textId="77777777" w:rsidR="000E61A9" w:rsidRPr="000E61A9" w:rsidRDefault="000E61A9"/>
    <w:p w14:paraId="3F025029" w14:textId="77777777" w:rsidR="001916D2" w:rsidRDefault="001916D2"/>
    <w:p w14:paraId="7253825E" w14:textId="77777777" w:rsidR="001916D2" w:rsidRDefault="001916D2"/>
    <w:sectPr w:rsidR="0019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2"/>
    <w:rsid w:val="000E61A9"/>
    <w:rsid w:val="001916D2"/>
    <w:rsid w:val="00537424"/>
    <w:rsid w:val="00AA3727"/>
    <w:rsid w:val="00C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6700"/>
  <w15:chartTrackingRefBased/>
  <w15:docId w15:val="{D3CF77A3-FC03-438B-9633-3F8D351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ALLMENDINGER</dc:creator>
  <cp:keywords/>
  <dc:description/>
  <cp:lastModifiedBy>KELLY ALLMENDINGER</cp:lastModifiedBy>
  <cp:revision>1</cp:revision>
  <dcterms:created xsi:type="dcterms:W3CDTF">2019-01-31T19:30:00Z</dcterms:created>
  <dcterms:modified xsi:type="dcterms:W3CDTF">2019-01-31T19:56:00Z</dcterms:modified>
</cp:coreProperties>
</file>